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A6551" w14:textId="5E077994" w:rsidR="00074023" w:rsidRDefault="00074023" w:rsidP="00074023">
      <w:pPr>
        <w:pStyle w:val="ListParagraph"/>
        <w:spacing w:after="0" w:line="240" w:lineRule="auto"/>
        <w:jc w:val="center"/>
        <w:rPr>
          <w:sz w:val="24"/>
          <w:szCs w:val="24"/>
        </w:rPr>
      </w:pPr>
      <w:r w:rsidRPr="00074023">
        <w:rPr>
          <w:sz w:val="24"/>
          <w:szCs w:val="24"/>
          <w:highlight w:val="green"/>
        </w:rPr>
        <w:t>ISSUE</w:t>
      </w:r>
    </w:p>
    <w:p w14:paraId="731DB0FF" w14:textId="77777777" w:rsidR="00FF0C53" w:rsidRPr="00FF0C53" w:rsidRDefault="00FF0C53" w:rsidP="00074023">
      <w:pPr>
        <w:pStyle w:val="ListParagraph"/>
        <w:spacing w:after="0" w:line="240" w:lineRule="auto"/>
        <w:jc w:val="center"/>
        <w:rPr>
          <w:sz w:val="18"/>
          <w:szCs w:val="18"/>
        </w:rPr>
      </w:pPr>
    </w:p>
    <w:p w14:paraId="7DD5B00C" w14:textId="5DCB4E1B" w:rsidR="008441F3" w:rsidRPr="001620D8" w:rsidRDefault="003C7AC3" w:rsidP="00074023">
      <w:pPr>
        <w:spacing w:after="0" w:line="240" w:lineRule="auto"/>
        <w:rPr>
          <w:sz w:val="24"/>
          <w:szCs w:val="24"/>
        </w:rPr>
      </w:pPr>
      <w:r w:rsidRPr="001620D8">
        <w:rPr>
          <w:sz w:val="24"/>
          <w:szCs w:val="24"/>
        </w:rPr>
        <w:t xml:space="preserve">As a Councillor </w:t>
      </w:r>
      <w:r w:rsidR="002D5F45">
        <w:rPr>
          <w:sz w:val="24"/>
          <w:szCs w:val="24"/>
        </w:rPr>
        <w:t>leading</w:t>
      </w:r>
      <w:r w:rsidR="00D75CB2" w:rsidRPr="001620D8">
        <w:rPr>
          <w:sz w:val="24"/>
          <w:szCs w:val="24"/>
        </w:rPr>
        <w:t xml:space="preserve"> on</w:t>
      </w:r>
      <w:r w:rsidRPr="001620D8">
        <w:rPr>
          <w:sz w:val="24"/>
          <w:szCs w:val="24"/>
        </w:rPr>
        <w:t xml:space="preserve"> road safety, flooding and road repairs, I feel </w:t>
      </w:r>
      <w:r w:rsidR="008441F3" w:rsidRPr="001620D8">
        <w:rPr>
          <w:sz w:val="24"/>
          <w:szCs w:val="24"/>
        </w:rPr>
        <w:t xml:space="preserve">ERYC Highways have failed to apply some </w:t>
      </w:r>
      <w:r w:rsidR="008441F3" w:rsidRPr="00074023">
        <w:rPr>
          <w:b/>
          <w:bCs/>
          <w:sz w:val="24"/>
          <w:szCs w:val="24"/>
          <w:highlight w:val="red"/>
        </w:rPr>
        <w:t>Nolan Principles</w:t>
      </w:r>
      <w:r w:rsidR="008441F3" w:rsidRPr="00074023">
        <w:rPr>
          <w:rStyle w:val="FootnoteReference"/>
          <w:b/>
          <w:bCs/>
          <w:sz w:val="24"/>
          <w:szCs w:val="24"/>
          <w:highlight w:val="yellow"/>
        </w:rPr>
        <w:footnoteReference w:id="1"/>
      </w:r>
      <w:r w:rsidR="008441F3" w:rsidRPr="001620D8">
        <w:rPr>
          <w:sz w:val="24"/>
          <w:szCs w:val="24"/>
        </w:rPr>
        <w:t xml:space="preserve"> of conduct in public life, thereby tacitly </w:t>
      </w:r>
      <w:r w:rsidR="00074023" w:rsidRPr="00FF0C53">
        <w:rPr>
          <w:b/>
          <w:bCs/>
          <w:sz w:val="24"/>
          <w:szCs w:val="24"/>
          <w:highlight w:val="cyan"/>
        </w:rPr>
        <w:t>disregarding</w:t>
      </w:r>
      <w:r w:rsidR="00074023" w:rsidRPr="00074023">
        <w:rPr>
          <w:rStyle w:val="FootnoteReference"/>
          <w:b/>
          <w:bCs/>
          <w:sz w:val="24"/>
          <w:szCs w:val="24"/>
          <w:highlight w:val="yellow"/>
        </w:rPr>
        <w:footnoteReference w:id="2"/>
      </w:r>
      <w:r w:rsidR="00074023" w:rsidRPr="00074023">
        <w:rPr>
          <w:b/>
          <w:bCs/>
          <w:sz w:val="24"/>
          <w:szCs w:val="24"/>
          <w:highlight w:val="yellow"/>
        </w:rPr>
        <w:t xml:space="preserve"> </w:t>
      </w:r>
      <w:r w:rsidR="00074023" w:rsidRPr="00074023">
        <w:rPr>
          <w:rStyle w:val="FootnoteReference"/>
          <w:b/>
          <w:bCs/>
          <w:sz w:val="24"/>
          <w:szCs w:val="24"/>
          <w:highlight w:val="yellow"/>
        </w:rPr>
        <w:footnoteReference w:id="3"/>
      </w:r>
      <w:r w:rsidR="00074023">
        <w:rPr>
          <w:b/>
          <w:bCs/>
          <w:sz w:val="24"/>
          <w:szCs w:val="24"/>
        </w:rPr>
        <w:t xml:space="preserve"> </w:t>
      </w:r>
      <w:r w:rsidR="008441F3" w:rsidRPr="001620D8">
        <w:rPr>
          <w:sz w:val="24"/>
          <w:szCs w:val="24"/>
        </w:rPr>
        <w:t xml:space="preserve">our status. </w:t>
      </w:r>
    </w:p>
    <w:p w14:paraId="1C4DC8BA" w14:textId="77777777" w:rsidR="00074023" w:rsidRDefault="00F6015F" w:rsidP="00074023">
      <w:pPr>
        <w:spacing w:after="0" w:line="240" w:lineRule="auto"/>
        <w:rPr>
          <w:sz w:val="24"/>
          <w:szCs w:val="24"/>
        </w:rPr>
      </w:pPr>
      <w:r w:rsidRPr="001620D8">
        <w:rPr>
          <w:sz w:val="24"/>
          <w:szCs w:val="24"/>
        </w:rPr>
        <w:t>I</w:t>
      </w:r>
      <w:r w:rsidR="001B39FD" w:rsidRPr="001620D8">
        <w:rPr>
          <w:sz w:val="24"/>
          <w:szCs w:val="24"/>
        </w:rPr>
        <w:t xml:space="preserve"> </w:t>
      </w:r>
      <w:r w:rsidR="00C522BF" w:rsidRPr="001620D8">
        <w:rPr>
          <w:sz w:val="24"/>
          <w:szCs w:val="24"/>
        </w:rPr>
        <w:t xml:space="preserve">understand </w:t>
      </w:r>
      <w:r w:rsidR="00352A02" w:rsidRPr="001620D8">
        <w:rPr>
          <w:sz w:val="24"/>
          <w:szCs w:val="24"/>
        </w:rPr>
        <w:t xml:space="preserve">ERYC’s </w:t>
      </w:r>
      <w:r w:rsidR="008441F3" w:rsidRPr="001620D8">
        <w:rPr>
          <w:sz w:val="24"/>
          <w:szCs w:val="24"/>
        </w:rPr>
        <w:t>priority</w:t>
      </w:r>
      <w:r w:rsidR="00C522BF" w:rsidRPr="001620D8">
        <w:rPr>
          <w:sz w:val="24"/>
          <w:szCs w:val="24"/>
        </w:rPr>
        <w:t xml:space="preserve"> and resource challenges</w:t>
      </w:r>
      <w:r w:rsidR="00352A02" w:rsidRPr="001620D8">
        <w:rPr>
          <w:sz w:val="24"/>
          <w:szCs w:val="24"/>
        </w:rPr>
        <w:t>; i</w:t>
      </w:r>
      <w:r w:rsidR="00C12FD0" w:rsidRPr="001620D8">
        <w:rPr>
          <w:sz w:val="24"/>
          <w:szCs w:val="24"/>
        </w:rPr>
        <w:t>ndeed</w:t>
      </w:r>
      <w:r w:rsidR="005E4E0A" w:rsidRPr="001620D8">
        <w:rPr>
          <w:sz w:val="24"/>
          <w:szCs w:val="24"/>
        </w:rPr>
        <w:t>,</w:t>
      </w:r>
      <w:r w:rsidR="001B39FD" w:rsidRPr="001620D8">
        <w:rPr>
          <w:sz w:val="24"/>
          <w:szCs w:val="24"/>
        </w:rPr>
        <w:t xml:space="preserve"> </w:t>
      </w:r>
      <w:r w:rsidR="008441F3" w:rsidRPr="001620D8">
        <w:rPr>
          <w:sz w:val="24"/>
          <w:szCs w:val="24"/>
        </w:rPr>
        <w:t>have</w:t>
      </w:r>
      <w:r w:rsidR="00473D91" w:rsidRPr="001620D8">
        <w:rPr>
          <w:sz w:val="24"/>
          <w:szCs w:val="24"/>
        </w:rPr>
        <w:t xml:space="preserve"> </w:t>
      </w:r>
      <w:r w:rsidR="001B39FD" w:rsidRPr="001620D8">
        <w:rPr>
          <w:sz w:val="24"/>
          <w:szCs w:val="24"/>
        </w:rPr>
        <w:t xml:space="preserve">acknowledged </w:t>
      </w:r>
      <w:r w:rsidR="00352A02" w:rsidRPr="001620D8">
        <w:rPr>
          <w:sz w:val="24"/>
          <w:szCs w:val="24"/>
        </w:rPr>
        <w:t xml:space="preserve">them. I </w:t>
      </w:r>
      <w:r w:rsidRPr="001620D8">
        <w:rPr>
          <w:sz w:val="24"/>
          <w:szCs w:val="24"/>
        </w:rPr>
        <w:t xml:space="preserve">am also </w:t>
      </w:r>
      <w:r w:rsidR="001B39FD" w:rsidRPr="001620D8">
        <w:rPr>
          <w:sz w:val="24"/>
          <w:szCs w:val="24"/>
        </w:rPr>
        <w:t xml:space="preserve">aware </w:t>
      </w:r>
      <w:r w:rsidR="00E35D57" w:rsidRPr="001620D8">
        <w:rPr>
          <w:sz w:val="24"/>
          <w:szCs w:val="24"/>
        </w:rPr>
        <w:t xml:space="preserve">our Parish is a </w:t>
      </w:r>
      <w:r w:rsidR="008441F3" w:rsidRPr="001620D8">
        <w:rPr>
          <w:sz w:val="24"/>
          <w:szCs w:val="24"/>
        </w:rPr>
        <w:t>minnow</w:t>
      </w:r>
      <w:r w:rsidR="00352A02" w:rsidRPr="001620D8">
        <w:rPr>
          <w:sz w:val="24"/>
          <w:szCs w:val="24"/>
        </w:rPr>
        <w:t xml:space="preserve"> in their wider world</w:t>
      </w:r>
      <w:r w:rsidRPr="001620D8">
        <w:rPr>
          <w:sz w:val="24"/>
          <w:szCs w:val="24"/>
        </w:rPr>
        <w:t>.</w:t>
      </w:r>
    </w:p>
    <w:p w14:paraId="5D6C009D" w14:textId="77777777" w:rsidR="00074023" w:rsidRPr="00FF0C53" w:rsidRDefault="00074023" w:rsidP="00074023">
      <w:pPr>
        <w:spacing w:after="0" w:line="240" w:lineRule="auto"/>
        <w:rPr>
          <w:sz w:val="18"/>
          <w:szCs w:val="18"/>
        </w:rPr>
      </w:pPr>
    </w:p>
    <w:p w14:paraId="60D83A75" w14:textId="5609B5C9" w:rsidR="00C522BF" w:rsidRDefault="008441F3" w:rsidP="00074023">
      <w:pPr>
        <w:spacing w:after="0" w:line="240" w:lineRule="auto"/>
        <w:rPr>
          <w:sz w:val="24"/>
          <w:szCs w:val="24"/>
        </w:rPr>
      </w:pPr>
      <w:proofErr w:type="gramStart"/>
      <w:r w:rsidRPr="001620D8">
        <w:rPr>
          <w:sz w:val="24"/>
          <w:szCs w:val="24"/>
        </w:rPr>
        <w:t>But</w:t>
      </w:r>
      <w:r w:rsidR="00473D91" w:rsidRPr="001620D8">
        <w:rPr>
          <w:sz w:val="24"/>
          <w:szCs w:val="24"/>
        </w:rPr>
        <w:t>,</w:t>
      </w:r>
      <w:proofErr w:type="gramEnd"/>
      <w:r w:rsidR="00C522BF" w:rsidRPr="001620D8">
        <w:rPr>
          <w:sz w:val="24"/>
          <w:szCs w:val="24"/>
        </w:rPr>
        <w:t xml:space="preserve"> </w:t>
      </w:r>
      <w:r w:rsidR="00473D91" w:rsidRPr="001620D8">
        <w:rPr>
          <w:sz w:val="24"/>
          <w:szCs w:val="24"/>
        </w:rPr>
        <w:t xml:space="preserve">it is surely </w:t>
      </w:r>
      <w:r w:rsidR="00473D91" w:rsidRPr="001620D8">
        <w:rPr>
          <w:b/>
          <w:bCs/>
          <w:sz w:val="24"/>
          <w:szCs w:val="24"/>
          <w:u w:val="single"/>
        </w:rPr>
        <w:t>not</w:t>
      </w:r>
      <w:r w:rsidR="00473D91" w:rsidRPr="001620D8">
        <w:rPr>
          <w:sz w:val="24"/>
          <w:szCs w:val="24"/>
        </w:rPr>
        <w:t xml:space="preserve"> unreasonable to expect acknowledgement</w:t>
      </w:r>
      <w:r w:rsidR="00F6015F" w:rsidRPr="001620D8">
        <w:rPr>
          <w:sz w:val="24"/>
          <w:szCs w:val="24"/>
        </w:rPr>
        <w:t>,</w:t>
      </w:r>
      <w:r w:rsidR="00473D91" w:rsidRPr="001620D8">
        <w:rPr>
          <w:sz w:val="24"/>
          <w:szCs w:val="24"/>
        </w:rPr>
        <w:t xml:space="preserve"> just a few minutes work, </w:t>
      </w:r>
      <w:r w:rsidR="0010175C" w:rsidRPr="001620D8">
        <w:rPr>
          <w:sz w:val="24"/>
          <w:szCs w:val="24"/>
        </w:rPr>
        <w:t xml:space="preserve">and later get </w:t>
      </w:r>
      <w:r w:rsidR="00352A02" w:rsidRPr="001620D8">
        <w:rPr>
          <w:sz w:val="24"/>
          <w:szCs w:val="24"/>
        </w:rPr>
        <w:t>a</w:t>
      </w:r>
      <w:r w:rsidR="00473D91" w:rsidRPr="001620D8">
        <w:rPr>
          <w:sz w:val="24"/>
          <w:szCs w:val="24"/>
        </w:rPr>
        <w:t xml:space="preserve"> considered response </w:t>
      </w:r>
      <w:r w:rsidR="00340B2C">
        <w:rPr>
          <w:sz w:val="24"/>
          <w:szCs w:val="24"/>
        </w:rPr>
        <w:t>with</w:t>
      </w:r>
      <w:r w:rsidR="006D0632" w:rsidRPr="001620D8">
        <w:rPr>
          <w:sz w:val="24"/>
          <w:szCs w:val="24"/>
        </w:rPr>
        <w:t xml:space="preserve"> reference to policy, </w:t>
      </w:r>
      <w:r w:rsidR="00473D91" w:rsidRPr="001620D8">
        <w:rPr>
          <w:sz w:val="24"/>
          <w:szCs w:val="24"/>
        </w:rPr>
        <w:t>precedent,</w:t>
      </w:r>
      <w:r w:rsidR="006D0632" w:rsidRPr="001620D8">
        <w:rPr>
          <w:sz w:val="24"/>
          <w:szCs w:val="24"/>
        </w:rPr>
        <w:t xml:space="preserve"> or evidence</w:t>
      </w:r>
      <w:r w:rsidR="00C12FD0" w:rsidRPr="001620D8">
        <w:rPr>
          <w:sz w:val="24"/>
          <w:szCs w:val="24"/>
        </w:rPr>
        <w:t>,</w:t>
      </w:r>
      <w:r w:rsidR="006D0632" w:rsidRPr="001620D8">
        <w:rPr>
          <w:sz w:val="24"/>
          <w:szCs w:val="24"/>
        </w:rPr>
        <w:t xml:space="preserve"> and future steps</w:t>
      </w:r>
      <w:r w:rsidR="00340B2C">
        <w:rPr>
          <w:sz w:val="24"/>
          <w:szCs w:val="24"/>
        </w:rPr>
        <w:t xml:space="preserve">, </w:t>
      </w:r>
      <w:r w:rsidRPr="001620D8">
        <w:rPr>
          <w:sz w:val="24"/>
          <w:szCs w:val="24"/>
        </w:rPr>
        <w:t xml:space="preserve">signed off </w:t>
      </w:r>
      <w:r w:rsidR="00352A02" w:rsidRPr="001620D8">
        <w:rPr>
          <w:sz w:val="24"/>
          <w:szCs w:val="24"/>
        </w:rPr>
        <w:t xml:space="preserve">by a </w:t>
      </w:r>
      <w:r w:rsidR="00352A02" w:rsidRPr="00340B2C">
        <w:rPr>
          <w:sz w:val="24"/>
          <w:szCs w:val="24"/>
          <w:u w:val="single"/>
        </w:rPr>
        <w:t>named</w:t>
      </w:r>
      <w:r w:rsidR="00352A02" w:rsidRPr="001620D8">
        <w:rPr>
          <w:sz w:val="24"/>
          <w:szCs w:val="24"/>
        </w:rPr>
        <w:t xml:space="preserve"> official. </w:t>
      </w:r>
      <w:r w:rsidR="00D70BA1" w:rsidRPr="001620D8">
        <w:rPr>
          <w:sz w:val="24"/>
          <w:szCs w:val="24"/>
        </w:rPr>
        <w:t xml:space="preserve">I </w:t>
      </w:r>
      <w:r w:rsidR="00821A41" w:rsidRPr="001620D8">
        <w:rPr>
          <w:sz w:val="24"/>
          <w:szCs w:val="24"/>
        </w:rPr>
        <w:t>feel</w:t>
      </w:r>
      <w:r w:rsidR="00D70BA1" w:rsidRPr="001620D8">
        <w:rPr>
          <w:sz w:val="24"/>
          <w:szCs w:val="24"/>
        </w:rPr>
        <w:t xml:space="preserve"> ERYC </w:t>
      </w:r>
      <w:r w:rsidR="0010175C" w:rsidRPr="001620D8">
        <w:rPr>
          <w:sz w:val="24"/>
          <w:szCs w:val="24"/>
        </w:rPr>
        <w:t xml:space="preserve">Highways </w:t>
      </w:r>
      <w:r w:rsidR="00D70BA1" w:rsidRPr="001620D8">
        <w:rPr>
          <w:sz w:val="24"/>
          <w:szCs w:val="24"/>
        </w:rPr>
        <w:t xml:space="preserve">have </w:t>
      </w:r>
      <w:r w:rsidR="005E4E0A" w:rsidRPr="001620D8">
        <w:rPr>
          <w:sz w:val="24"/>
          <w:szCs w:val="24"/>
          <w:u w:val="single"/>
        </w:rPr>
        <w:t>not</w:t>
      </w:r>
      <w:r w:rsidR="005E4E0A" w:rsidRPr="001620D8">
        <w:rPr>
          <w:sz w:val="24"/>
          <w:szCs w:val="24"/>
        </w:rPr>
        <w:t xml:space="preserve"> provided </w:t>
      </w:r>
      <w:r w:rsidR="00340B2C">
        <w:rPr>
          <w:sz w:val="24"/>
          <w:szCs w:val="24"/>
        </w:rPr>
        <w:t xml:space="preserve">timely </w:t>
      </w:r>
      <w:r w:rsidR="00821A41" w:rsidRPr="001620D8">
        <w:rPr>
          <w:sz w:val="24"/>
          <w:szCs w:val="24"/>
        </w:rPr>
        <w:t>acknowledgements</w:t>
      </w:r>
      <w:r w:rsidR="00352A02" w:rsidRPr="001620D8">
        <w:rPr>
          <w:sz w:val="24"/>
          <w:szCs w:val="24"/>
        </w:rPr>
        <w:t xml:space="preserve"> nor</w:t>
      </w:r>
      <w:r w:rsidR="00821A41" w:rsidRPr="001620D8">
        <w:rPr>
          <w:sz w:val="24"/>
          <w:szCs w:val="24"/>
        </w:rPr>
        <w:t xml:space="preserve"> </w:t>
      </w:r>
      <w:r w:rsidR="00352A02" w:rsidRPr="001620D8">
        <w:rPr>
          <w:sz w:val="24"/>
          <w:szCs w:val="24"/>
        </w:rPr>
        <w:t>clearly</w:t>
      </w:r>
      <w:r w:rsidR="00821A41" w:rsidRPr="001620D8">
        <w:rPr>
          <w:sz w:val="24"/>
          <w:szCs w:val="24"/>
        </w:rPr>
        <w:t xml:space="preserve"> explained </w:t>
      </w:r>
      <w:r w:rsidR="005E4E0A" w:rsidRPr="001620D8">
        <w:rPr>
          <w:sz w:val="24"/>
          <w:szCs w:val="24"/>
        </w:rPr>
        <w:t>response</w:t>
      </w:r>
      <w:r w:rsidR="00821A41" w:rsidRPr="001620D8">
        <w:rPr>
          <w:sz w:val="24"/>
          <w:szCs w:val="24"/>
        </w:rPr>
        <w:t>s</w:t>
      </w:r>
      <w:r w:rsidR="00340B2C">
        <w:rPr>
          <w:sz w:val="24"/>
          <w:szCs w:val="24"/>
        </w:rPr>
        <w:t xml:space="preserve">, without being pressed to do so, </w:t>
      </w:r>
      <w:r w:rsidR="005E4E0A" w:rsidRPr="001620D8">
        <w:rPr>
          <w:sz w:val="24"/>
          <w:szCs w:val="24"/>
        </w:rPr>
        <w:t xml:space="preserve">and </w:t>
      </w:r>
      <w:r w:rsidR="00821A41" w:rsidRPr="001620D8">
        <w:rPr>
          <w:sz w:val="24"/>
          <w:szCs w:val="24"/>
        </w:rPr>
        <w:t xml:space="preserve">have </w:t>
      </w:r>
      <w:r w:rsidR="005E4E0A" w:rsidRPr="001620D8">
        <w:rPr>
          <w:sz w:val="24"/>
          <w:szCs w:val="24"/>
        </w:rPr>
        <w:t xml:space="preserve">taken </w:t>
      </w:r>
      <w:r w:rsidR="00340B2C">
        <w:rPr>
          <w:sz w:val="24"/>
          <w:szCs w:val="24"/>
        </w:rPr>
        <w:t>disrespectful time to do so</w:t>
      </w:r>
      <w:r w:rsidR="00821A41" w:rsidRPr="001620D8">
        <w:rPr>
          <w:sz w:val="24"/>
          <w:szCs w:val="24"/>
        </w:rPr>
        <w:t xml:space="preserve"> </w:t>
      </w:r>
      <w:r w:rsidR="00D70BA1" w:rsidRPr="001620D8">
        <w:rPr>
          <w:sz w:val="24"/>
          <w:szCs w:val="24"/>
        </w:rPr>
        <w:t xml:space="preserve">which, in my opinion, amounts to </w:t>
      </w:r>
      <w:r w:rsidR="00BA6B4D" w:rsidRPr="001620D8">
        <w:rPr>
          <w:sz w:val="24"/>
          <w:szCs w:val="24"/>
        </w:rPr>
        <w:t xml:space="preserve">disregard </w:t>
      </w:r>
      <w:r w:rsidR="00D70BA1" w:rsidRPr="001620D8">
        <w:rPr>
          <w:sz w:val="24"/>
          <w:szCs w:val="24"/>
        </w:rPr>
        <w:t xml:space="preserve">of the PC. What is my </w:t>
      </w:r>
      <w:r w:rsidR="0010175C" w:rsidRPr="001620D8">
        <w:rPr>
          <w:sz w:val="24"/>
          <w:szCs w:val="24"/>
        </w:rPr>
        <w:t xml:space="preserve">evidence </w:t>
      </w:r>
      <w:r w:rsidR="00D70BA1" w:rsidRPr="001620D8">
        <w:rPr>
          <w:sz w:val="24"/>
          <w:szCs w:val="24"/>
        </w:rPr>
        <w:t xml:space="preserve">for </w:t>
      </w:r>
      <w:r w:rsidR="00074023">
        <w:rPr>
          <w:sz w:val="24"/>
          <w:szCs w:val="24"/>
        </w:rPr>
        <w:t>this</w:t>
      </w:r>
      <w:r w:rsidR="00D70BA1" w:rsidRPr="001620D8">
        <w:rPr>
          <w:sz w:val="24"/>
          <w:szCs w:val="24"/>
        </w:rPr>
        <w:t xml:space="preserve">?  </w:t>
      </w:r>
    </w:p>
    <w:p w14:paraId="15861685" w14:textId="77777777" w:rsidR="00FF0C53" w:rsidRPr="00FF0C53" w:rsidRDefault="00FF0C53" w:rsidP="00074023">
      <w:pPr>
        <w:spacing w:after="0" w:line="240" w:lineRule="auto"/>
        <w:rPr>
          <w:sz w:val="18"/>
          <w:szCs w:val="18"/>
        </w:rPr>
      </w:pPr>
    </w:p>
    <w:p w14:paraId="4D9E23FE" w14:textId="5A171BD2" w:rsidR="00074023" w:rsidRDefault="00074023" w:rsidP="00074023">
      <w:pPr>
        <w:pStyle w:val="ListParagraph"/>
        <w:spacing w:after="0" w:line="240" w:lineRule="auto"/>
        <w:jc w:val="center"/>
        <w:rPr>
          <w:sz w:val="24"/>
          <w:szCs w:val="24"/>
        </w:rPr>
      </w:pPr>
      <w:r w:rsidRPr="00074023">
        <w:rPr>
          <w:sz w:val="24"/>
          <w:szCs w:val="24"/>
          <w:highlight w:val="green"/>
        </w:rPr>
        <w:t>BACKGROUND</w:t>
      </w:r>
    </w:p>
    <w:p w14:paraId="1F0342CE" w14:textId="77777777" w:rsidR="00FF0C53" w:rsidRPr="00FF0C53" w:rsidRDefault="00FF0C53" w:rsidP="00074023">
      <w:pPr>
        <w:pStyle w:val="ListParagraph"/>
        <w:spacing w:after="0" w:line="240" w:lineRule="auto"/>
        <w:jc w:val="center"/>
        <w:rPr>
          <w:sz w:val="18"/>
          <w:szCs w:val="18"/>
        </w:rPr>
      </w:pPr>
    </w:p>
    <w:p w14:paraId="381B1003" w14:textId="5A7CCFDA" w:rsidR="00D70BA1" w:rsidRDefault="00D70BA1" w:rsidP="00074023">
      <w:pPr>
        <w:spacing w:after="0" w:line="240" w:lineRule="auto"/>
        <w:rPr>
          <w:sz w:val="24"/>
          <w:szCs w:val="24"/>
        </w:rPr>
      </w:pPr>
      <w:r w:rsidRPr="001620D8">
        <w:rPr>
          <w:sz w:val="24"/>
          <w:szCs w:val="24"/>
        </w:rPr>
        <w:t xml:space="preserve">I’m not going bore you with a </w:t>
      </w:r>
      <w:r w:rsidR="00821A41" w:rsidRPr="001620D8">
        <w:rPr>
          <w:sz w:val="24"/>
          <w:szCs w:val="24"/>
        </w:rPr>
        <w:t xml:space="preserve">chronology of events </w:t>
      </w:r>
      <w:r w:rsidRPr="001620D8">
        <w:rPr>
          <w:sz w:val="24"/>
          <w:szCs w:val="24"/>
        </w:rPr>
        <w:t xml:space="preserve">and responses, or lack of, although I could and </w:t>
      </w:r>
      <w:r w:rsidR="00352A02" w:rsidRPr="001620D8">
        <w:rPr>
          <w:sz w:val="24"/>
          <w:szCs w:val="24"/>
        </w:rPr>
        <w:t xml:space="preserve">do </w:t>
      </w:r>
      <w:r w:rsidRPr="001620D8">
        <w:rPr>
          <w:sz w:val="24"/>
          <w:szCs w:val="24"/>
        </w:rPr>
        <w:t xml:space="preserve">have documentary evidence to support what I say, but </w:t>
      </w:r>
      <w:r w:rsidR="009657A7" w:rsidRPr="001620D8">
        <w:rPr>
          <w:sz w:val="24"/>
          <w:szCs w:val="24"/>
        </w:rPr>
        <w:t xml:space="preserve">I </w:t>
      </w:r>
      <w:r w:rsidRPr="001620D8">
        <w:rPr>
          <w:sz w:val="24"/>
          <w:szCs w:val="24"/>
        </w:rPr>
        <w:t xml:space="preserve">will illustrate </w:t>
      </w:r>
      <w:r w:rsidR="009657A7" w:rsidRPr="001620D8">
        <w:rPr>
          <w:sz w:val="24"/>
          <w:szCs w:val="24"/>
        </w:rPr>
        <w:t xml:space="preserve">my </w:t>
      </w:r>
      <w:r w:rsidR="00821A41" w:rsidRPr="001620D8">
        <w:rPr>
          <w:sz w:val="24"/>
          <w:szCs w:val="24"/>
        </w:rPr>
        <w:t xml:space="preserve">feeling </w:t>
      </w:r>
      <w:r w:rsidR="009657A7" w:rsidRPr="001620D8">
        <w:rPr>
          <w:sz w:val="24"/>
          <w:szCs w:val="24"/>
        </w:rPr>
        <w:t>with</w:t>
      </w:r>
      <w:r w:rsidRPr="001620D8">
        <w:rPr>
          <w:sz w:val="24"/>
          <w:szCs w:val="24"/>
        </w:rPr>
        <w:t xml:space="preserve"> </w:t>
      </w:r>
      <w:r w:rsidR="009657A7" w:rsidRPr="001620D8">
        <w:rPr>
          <w:sz w:val="24"/>
          <w:szCs w:val="24"/>
        </w:rPr>
        <w:t xml:space="preserve">a </w:t>
      </w:r>
      <w:r w:rsidRPr="001620D8">
        <w:rPr>
          <w:sz w:val="24"/>
          <w:szCs w:val="24"/>
        </w:rPr>
        <w:t xml:space="preserve">brief outline </w:t>
      </w:r>
      <w:r w:rsidR="00821A41" w:rsidRPr="001620D8">
        <w:rPr>
          <w:sz w:val="24"/>
          <w:szCs w:val="24"/>
        </w:rPr>
        <w:t>of</w:t>
      </w:r>
      <w:r w:rsidRPr="001620D8">
        <w:rPr>
          <w:sz w:val="24"/>
          <w:szCs w:val="24"/>
        </w:rPr>
        <w:t xml:space="preserve"> </w:t>
      </w:r>
      <w:r w:rsidR="00352A02" w:rsidRPr="001620D8">
        <w:rPr>
          <w:sz w:val="24"/>
          <w:szCs w:val="24"/>
        </w:rPr>
        <w:t>one</w:t>
      </w:r>
      <w:r w:rsidRPr="001620D8">
        <w:rPr>
          <w:sz w:val="24"/>
          <w:szCs w:val="24"/>
        </w:rPr>
        <w:t xml:space="preserve"> road safety item</w:t>
      </w:r>
      <w:r w:rsidR="00821A41" w:rsidRPr="001620D8">
        <w:rPr>
          <w:sz w:val="24"/>
          <w:szCs w:val="24"/>
        </w:rPr>
        <w:t xml:space="preserve"> as I see it</w:t>
      </w:r>
      <w:r w:rsidRPr="001620D8">
        <w:rPr>
          <w:sz w:val="24"/>
          <w:szCs w:val="24"/>
        </w:rPr>
        <w:t xml:space="preserve">. </w:t>
      </w:r>
    </w:p>
    <w:p w14:paraId="216375DC" w14:textId="77777777" w:rsidR="00074023" w:rsidRPr="00FF0C53" w:rsidRDefault="00074023" w:rsidP="00074023">
      <w:pPr>
        <w:spacing w:after="0" w:line="240" w:lineRule="auto"/>
        <w:rPr>
          <w:sz w:val="18"/>
          <w:szCs w:val="18"/>
        </w:rPr>
      </w:pPr>
    </w:p>
    <w:p w14:paraId="0316A223" w14:textId="0B4D1036" w:rsidR="009414D9" w:rsidRPr="001620D8" w:rsidRDefault="00613036" w:rsidP="00074023">
      <w:pPr>
        <w:spacing w:after="0" w:line="240" w:lineRule="auto"/>
        <w:rPr>
          <w:sz w:val="24"/>
          <w:szCs w:val="24"/>
        </w:rPr>
      </w:pPr>
      <w:r w:rsidRPr="001620D8">
        <w:rPr>
          <w:sz w:val="24"/>
          <w:szCs w:val="24"/>
        </w:rPr>
        <w:t xml:space="preserve">ERYC </w:t>
      </w:r>
      <w:r w:rsidR="006D0632" w:rsidRPr="001620D8">
        <w:rPr>
          <w:sz w:val="24"/>
          <w:szCs w:val="24"/>
        </w:rPr>
        <w:t xml:space="preserve">apologised for </w:t>
      </w:r>
      <w:r w:rsidR="0010175C" w:rsidRPr="001620D8">
        <w:rPr>
          <w:sz w:val="24"/>
          <w:szCs w:val="24"/>
        </w:rPr>
        <w:t>not replying</w:t>
      </w:r>
      <w:r w:rsidRPr="001620D8">
        <w:rPr>
          <w:sz w:val="24"/>
          <w:szCs w:val="24"/>
        </w:rPr>
        <w:t xml:space="preserve"> to </w:t>
      </w:r>
      <w:r w:rsidR="00F6015F" w:rsidRPr="001620D8">
        <w:rPr>
          <w:sz w:val="24"/>
          <w:szCs w:val="24"/>
        </w:rPr>
        <w:t>my</w:t>
      </w:r>
      <w:r w:rsidRPr="001620D8">
        <w:rPr>
          <w:sz w:val="24"/>
          <w:szCs w:val="24"/>
        </w:rPr>
        <w:t xml:space="preserve"> December letter</w:t>
      </w:r>
      <w:r w:rsidR="00E92A55" w:rsidRPr="001620D8">
        <w:rPr>
          <w:sz w:val="24"/>
          <w:szCs w:val="24"/>
        </w:rPr>
        <w:t xml:space="preserve">, </w:t>
      </w:r>
      <w:r w:rsidR="0010175C" w:rsidRPr="001620D8">
        <w:rPr>
          <w:sz w:val="24"/>
          <w:szCs w:val="24"/>
        </w:rPr>
        <w:t>claiming it</w:t>
      </w:r>
      <w:r w:rsidR="00E92A55" w:rsidRPr="001620D8">
        <w:rPr>
          <w:sz w:val="24"/>
          <w:szCs w:val="24"/>
        </w:rPr>
        <w:t xml:space="preserve"> was inadvertently filed as NFA, and </w:t>
      </w:r>
      <w:r w:rsidR="0010175C" w:rsidRPr="001620D8">
        <w:rPr>
          <w:sz w:val="24"/>
          <w:szCs w:val="24"/>
        </w:rPr>
        <w:t>say they</w:t>
      </w:r>
      <w:r w:rsidR="00E92A55" w:rsidRPr="001620D8">
        <w:rPr>
          <w:sz w:val="24"/>
          <w:szCs w:val="24"/>
        </w:rPr>
        <w:t xml:space="preserve"> replied to </w:t>
      </w:r>
      <w:r w:rsidR="00F6015F" w:rsidRPr="001620D8">
        <w:rPr>
          <w:sz w:val="24"/>
          <w:szCs w:val="24"/>
        </w:rPr>
        <w:t>my</w:t>
      </w:r>
      <w:r w:rsidR="00E92A55" w:rsidRPr="001620D8">
        <w:rPr>
          <w:sz w:val="24"/>
          <w:szCs w:val="24"/>
        </w:rPr>
        <w:t xml:space="preserve"> 25 Jan 24 </w:t>
      </w:r>
      <w:r w:rsidR="0010175C" w:rsidRPr="001620D8">
        <w:rPr>
          <w:sz w:val="24"/>
          <w:szCs w:val="24"/>
        </w:rPr>
        <w:t xml:space="preserve">email </w:t>
      </w:r>
      <w:r w:rsidR="00F6015F" w:rsidRPr="001620D8">
        <w:rPr>
          <w:sz w:val="24"/>
          <w:szCs w:val="24"/>
        </w:rPr>
        <w:t>o</w:t>
      </w:r>
      <w:r w:rsidR="0010175C" w:rsidRPr="001620D8">
        <w:rPr>
          <w:sz w:val="24"/>
          <w:szCs w:val="24"/>
        </w:rPr>
        <w:t>n</w:t>
      </w:r>
      <w:r w:rsidR="00E92A55" w:rsidRPr="001620D8">
        <w:rPr>
          <w:sz w:val="24"/>
          <w:szCs w:val="24"/>
        </w:rPr>
        <w:t xml:space="preserve"> 31 Jan 24 (</w:t>
      </w:r>
      <w:r w:rsidR="00F6015F" w:rsidRPr="001620D8">
        <w:rPr>
          <w:sz w:val="24"/>
          <w:szCs w:val="24"/>
        </w:rPr>
        <w:t>not</w:t>
      </w:r>
      <w:r w:rsidR="00E92A55" w:rsidRPr="001620D8">
        <w:rPr>
          <w:sz w:val="24"/>
          <w:szCs w:val="24"/>
        </w:rPr>
        <w:t xml:space="preserve"> traced in </w:t>
      </w:r>
      <w:r w:rsidR="00F6015F" w:rsidRPr="001620D8">
        <w:rPr>
          <w:sz w:val="24"/>
          <w:szCs w:val="24"/>
        </w:rPr>
        <w:t>my</w:t>
      </w:r>
      <w:r w:rsidR="00E92A55" w:rsidRPr="001620D8">
        <w:rPr>
          <w:sz w:val="24"/>
          <w:szCs w:val="24"/>
        </w:rPr>
        <w:t xml:space="preserve"> systems), They also offered a</w:t>
      </w:r>
      <w:r w:rsidR="009414D9" w:rsidRPr="001620D8">
        <w:rPr>
          <w:sz w:val="24"/>
          <w:szCs w:val="24"/>
        </w:rPr>
        <w:t>n</w:t>
      </w:r>
      <w:r w:rsidR="00E92A55" w:rsidRPr="001620D8">
        <w:rPr>
          <w:sz w:val="24"/>
          <w:szCs w:val="24"/>
        </w:rPr>
        <w:t xml:space="preserve"> explanation</w:t>
      </w:r>
      <w:r w:rsidR="00C12FD0" w:rsidRPr="001620D8">
        <w:rPr>
          <w:sz w:val="24"/>
          <w:szCs w:val="24"/>
        </w:rPr>
        <w:t xml:space="preserve"> why they replied to a Ward Cllr and not to </w:t>
      </w:r>
      <w:r w:rsidR="00F6015F" w:rsidRPr="001620D8">
        <w:rPr>
          <w:sz w:val="24"/>
          <w:szCs w:val="24"/>
        </w:rPr>
        <w:t>me directly</w:t>
      </w:r>
      <w:r w:rsidR="009414D9" w:rsidRPr="001620D8">
        <w:rPr>
          <w:sz w:val="24"/>
          <w:szCs w:val="24"/>
        </w:rPr>
        <w:t>.</w:t>
      </w:r>
      <w:r w:rsidR="00C12FD0" w:rsidRPr="001620D8">
        <w:rPr>
          <w:sz w:val="24"/>
          <w:szCs w:val="24"/>
        </w:rPr>
        <w:t xml:space="preserve"> </w:t>
      </w:r>
    </w:p>
    <w:p w14:paraId="19129A6E" w14:textId="77777777" w:rsidR="009414D9" w:rsidRPr="00FF0C53" w:rsidRDefault="009414D9" w:rsidP="00074023">
      <w:pPr>
        <w:spacing w:after="0" w:line="240" w:lineRule="auto"/>
        <w:rPr>
          <w:sz w:val="18"/>
          <w:szCs w:val="18"/>
        </w:rPr>
      </w:pPr>
    </w:p>
    <w:p w14:paraId="3F952B5D" w14:textId="7218EF45" w:rsidR="009414D9" w:rsidRPr="001620D8" w:rsidRDefault="009414D9" w:rsidP="00074023">
      <w:pPr>
        <w:spacing w:after="0" w:line="240" w:lineRule="auto"/>
        <w:rPr>
          <w:sz w:val="24"/>
          <w:szCs w:val="24"/>
        </w:rPr>
      </w:pPr>
      <w:r w:rsidRPr="001620D8">
        <w:rPr>
          <w:sz w:val="24"/>
          <w:szCs w:val="24"/>
        </w:rPr>
        <w:t xml:space="preserve">But surely </w:t>
      </w:r>
      <w:r w:rsidR="00821A41" w:rsidRPr="001620D8">
        <w:rPr>
          <w:sz w:val="24"/>
          <w:szCs w:val="24"/>
        </w:rPr>
        <w:t>that’s</w:t>
      </w:r>
      <w:r w:rsidRPr="001620D8">
        <w:rPr>
          <w:sz w:val="24"/>
          <w:szCs w:val="24"/>
        </w:rPr>
        <w:t xml:space="preserve"> at odds with their </w:t>
      </w:r>
      <w:r w:rsidR="00352A02" w:rsidRPr="001620D8">
        <w:rPr>
          <w:sz w:val="24"/>
          <w:szCs w:val="24"/>
        </w:rPr>
        <w:t>email</w:t>
      </w:r>
      <w:r w:rsidRPr="001620D8">
        <w:rPr>
          <w:sz w:val="24"/>
          <w:szCs w:val="24"/>
        </w:rPr>
        <w:t xml:space="preserve"> </w:t>
      </w:r>
      <w:r w:rsidR="00352A02" w:rsidRPr="001620D8">
        <w:rPr>
          <w:sz w:val="24"/>
          <w:szCs w:val="24"/>
        </w:rPr>
        <w:t xml:space="preserve">on 25 Jan 24, </w:t>
      </w:r>
      <w:r w:rsidRPr="001620D8">
        <w:rPr>
          <w:sz w:val="24"/>
          <w:szCs w:val="24"/>
        </w:rPr>
        <w:t>directly to me</w:t>
      </w:r>
      <w:r w:rsidR="00821A41" w:rsidRPr="001620D8">
        <w:rPr>
          <w:sz w:val="24"/>
          <w:szCs w:val="24"/>
        </w:rPr>
        <w:t>,</w:t>
      </w:r>
      <w:r w:rsidRPr="001620D8">
        <w:rPr>
          <w:sz w:val="24"/>
          <w:szCs w:val="24"/>
        </w:rPr>
        <w:t xml:space="preserve"> as lead Cllr</w:t>
      </w:r>
      <w:r w:rsidR="00821A41" w:rsidRPr="001620D8">
        <w:rPr>
          <w:sz w:val="24"/>
          <w:szCs w:val="24"/>
        </w:rPr>
        <w:t>,</w:t>
      </w:r>
      <w:r w:rsidRPr="001620D8">
        <w:rPr>
          <w:sz w:val="24"/>
          <w:szCs w:val="24"/>
        </w:rPr>
        <w:t xml:space="preserve"> where Carl </w:t>
      </w:r>
      <w:proofErr w:type="spellStart"/>
      <w:r w:rsidRPr="001620D8">
        <w:rPr>
          <w:sz w:val="24"/>
          <w:szCs w:val="24"/>
        </w:rPr>
        <w:t>Gillyon</w:t>
      </w:r>
      <w:r w:rsidR="00821A41" w:rsidRPr="001620D8">
        <w:rPr>
          <w:sz w:val="24"/>
          <w:szCs w:val="24"/>
        </w:rPr>
        <w:t>s</w:t>
      </w:r>
      <w:proofErr w:type="spellEnd"/>
      <w:r w:rsidRPr="001620D8">
        <w:rPr>
          <w:sz w:val="24"/>
          <w:szCs w:val="24"/>
        </w:rPr>
        <w:t xml:space="preserve"> </w:t>
      </w:r>
      <w:r w:rsidR="00821A41" w:rsidRPr="001620D8">
        <w:rPr>
          <w:sz w:val="24"/>
          <w:szCs w:val="24"/>
        </w:rPr>
        <w:t>sai</w:t>
      </w:r>
      <w:r w:rsidR="00352A02" w:rsidRPr="001620D8">
        <w:rPr>
          <w:sz w:val="24"/>
          <w:szCs w:val="24"/>
        </w:rPr>
        <w:t xml:space="preserve">d: </w:t>
      </w:r>
      <w:r w:rsidRPr="001620D8">
        <w:rPr>
          <w:sz w:val="24"/>
          <w:szCs w:val="24"/>
        </w:rPr>
        <w:t>“</w:t>
      </w:r>
      <w:r w:rsidRPr="001620D8">
        <w:rPr>
          <w:i/>
          <w:iCs/>
          <w:sz w:val="24"/>
          <w:szCs w:val="24"/>
        </w:rPr>
        <w:t xml:space="preserve">Hi Mr Phillips, Good to meet you (and Mr Dantor) too and </w:t>
      </w:r>
      <w:r w:rsidRPr="001620D8">
        <w:rPr>
          <w:b/>
          <w:bCs/>
          <w:i/>
          <w:iCs/>
          <w:sz w:val="24"/>
          <w:szCs w:val="24"/>
        </w:rPr>
        <w:t>thank you for bringing to my attention the short fall in service</w:t>
      </w:r>
      <w:r w:rsidRPr="001620D8">
        <w:rPr>
          <w:i/>
          <w:iCs/>
          <w:sz w:val="24"/>
          <w:szCs w:val="24"/>
        </w:rPr>
        <w:t xml:space="preserve"> </w:t>
      </w:r>
      <w:r w:rsidR="00352A02" w:rsidRPr="001620D8">
        <w:rPr>
          <w:i/>
          <w:iCs/>
          <w:sz w:val="24"/>
          <w:szCs w:val="24"/>
        </w:rPr>
        <w:t>….</w:t>
      </w:r>
      <w:r w:rsidRPr="001620D8">
        <w:rPr>
          <w:i/>
          <w:iCs/>
          <w:sz w:val="24"/>
          <w:szCs w:val="24"/>
        </w:rPr>
        <w:t xml:space="preserve"> I now have a new Service Manager in post who </w:t>
      </w:r>
      <w:r w:rsidR="00352A02" w:rsidRPr="001620D8">
        <w:rPr>
          <w:i/>
          <w:iCs/>
          <w:sz w:val="24"/>
          <w:szCs w:val="24"/>
        </w:rPr>
        <w:t>…</w:t>
      </w:r>
      <w:r w:rsidRPr="001620D8">
        <w:rPr>
          <w:i/>
          <w:iCs/>
          <w:sz w:val="24"/>
          <w:szCs w:val="24"/>
        </w:rPr>
        <w:t xml:space="preserve"> I have asked</w:t>
      </w:r>
      <w:proofErr w:type="gramStart"/>
      <w:r w:rsidRPr="001620D8">
        <w:rPr>
          <w:i/>
          <w:iCs/>
          <w:sz w:val="24"/>
          <w:szCs w:val="24"/>
        </w:rPr>
        <w:t xml:space="preserve"> </w:t>
      </w:r>
      <w:r w:rsidR="00352A02" w:rsidRPr="001620D8">
        <w:rPr>
          <w:i/>
          <w:iCs/>
          <w:sz w:val="24"/>
          <w:szCs w:val="24"/>
        </w:rPr>
        <w:t>..</w:t>
      </w:r>
      <w:proofErr w:type="gramEnd"/>
      <w:r w:rsidRPr="001620D8">
        <w:rPr>
          <w:i/>
          <w:iCs/>
          <w:sz w:val="24"/>
          <w:szCs w:val="24"/>
        </w:rPr>
        <w:t xml:space="preserve"> to </w:t>
      </w:r>
      <w:r w:rsidRPr="001620D8">
        <w:rPr>
          <w:b/>
          <w:bCs/>
          <w:i/>
          <w:iCs/>
          <w:sz w:val="24"/>
          <w:szCs w:val="24"/>
        </w:rPr>
        <w:t>carry out a mini review of the situation you describe</w:t>
      </w:r>
      <w:r w:rsidRPr="001620D8">
        <w:rPr>
          <w:i/>
          <w:iCs/>
          <w:sz w:val="24"/>
          <w:szCs w:val="24"/>
        </w:rPr>
        <w:t xml:space="preserve"> and to </w:t>
      </w:r>
      <w:r w:rsidRPr="001620D8">
        <w:rPr>
          <w:b/>
          <w:bCs/>
          <w:i/>
          <w:iCs/>
          <w:sz w:val="24"/>
          <w:szCs w:val="24"/>
        </w:rPr>
        <w:t>feed back to me</w:t>
      </w:r>
      <w:r w:rsidRPr="001620D8">
        <w:rPr>
          <w:i/>
          <w:iCs/>
          <w:sz w:val="24"/>
          <w:szCs w:val="24"/>
        </w:rPr>
        <w:t xml:space="preserve"> when she has built </w:t>
      </w:r>
      <w:r w:rsidRPr="001620D8">
        <w:rPr>
          <w:b/>
          <w:bCs/>
          <w:i/>
          <w:iCs/>
          <w:sz w:val="24"/>
          <w:szCs w:val="24"/>
        </w:rPr>
        <w:t>a full picture</w:t>
      </w:r>
      <w:r w:rsidRPr="001620D8">
        <w:rPr>
          <w:i/>
          <w:iCs/>
          <w:sz w:val="24"/>
          <w:szCs w:val="24"/>
        </w:rPr>
        <w:t xml:space="preserve">. </w:t>
      </w:r>
      <w:r w:rsidR="00352A02" w:rsidRPr="001620D8">
        <w:rPr>
          <w:i/>
          <w:iCs/>
          <w:sz w:val="24"/>
          <w:szCs w:val="24"/>
        </w:rPr>
        <w:t>…</w:t>
      </w:r>
      <w:r w:rsidRPr="001620D8">
        <w:rPr>
          <w:i/>
          <w:iCs/>
          <w:sz w:val="24"/>
          <w:szCs w:val="24"/>
        </w:rPr>
        <w:t xml:space="preserve"> </w:t>
      </w:r>
      <w:r w:rsidRPr="001620D8">
        <w:rPr>
          <w:b/>
          <w:bCs/>
          <w:i/>
          <w:iCs/>
          <w:sz w:val="24"/>
          <w:szCs w:val="24"/>
        </w:rPr>
        <w:t xml:space="preserve">one of us will be back in touch with </w:t>
      </w:r>
      <w:r w:rsidRPr="001620D8">
        <w:rPr>
          <w:b/>
          <w:bCs/>
          <w:i/>
          <w:iCs/>
          <w:sz w:val="24"/>
          <w:szCs w:val="24"/>
          <w:u w:val="single"/>
        </w:rPr>
        <w:t>you</w:t>
      </w:r>
      <w:r w:rsidRPr="001620D8">
        <w:rPr>
          <w:b/>
          <w:bCs/>
          <w:i/>
          <w:iCs/>
          <w:sz w:val="24"/>
          <w:szCs w:val="24"/>
        </w:rPr>
        <w:t xml:space="preserve"> to arrange a meeting to discuss</w:t>
      </w:r>
      <w:r w:rsidRPr="001620D8">
        <w:rPr>
          <w:i/>
          <w:iCs/>
          <w:sz w:val="24"/>
          <w:szCs w:val="24"/>
        </w:rPr>
        <w:t xml:space="preserve"> this and what, if anything, we are able to do to support the questions and points you raise. In the meantime</w:t>
      </w:r>
      <w:r w:rsidR="00352A02" w:rsidRPr="001620D8">
        <w:rPr>
          <w:i/>
          <w:iCs/>
          <w:sz w:val="24"/>
          <w:szCs w:val="24"/>
        </w:rPr>
        <w:t>…</w:t>
      </w:r>
      <w:r w:rsidRPr="001620D8">
        <w:rPr>
          <w:i/>
          <w:iCs/>
          <w:sz w:val="24"/>
          <w:szCs w:val="24"/>
        </w:rPr>
        <w:t xml:space="preserve"> thank you for your patience and</w:t>
      </w:r>
      <w:proofErr w:type="gramStart"/>
      <w:r w:rsidRPr="001620D8">
        <w:rPr>
          <w:i/>
          <w:iCs/>
          <w:sz w:val="24"/>
          <w:szCs w:val="24"/>
        </w:rPr>
        <w:t xml:space="preserve"> </w:t>
      </w:r>
      <w:r w:rsidR="00352A02" w:rsidRPr="001620D8">
        <w:rPr>
          <w:i/>
          <w:iCs/>
          <w:sz w:val="24"/>
          <w:szCs w:val="24"/>
        </w:rPr>
        <w:t>..</w:t>
      </w:r>
      <w:proofErr w:type="gramEnd"/>
      <w:r w:rsidRPr="001620D8">
        <w:rPr>
          <w:i/>
          <w:iCs/>
          <w:sz w:val="24"/>
          <w:szCs w:val="24"/>
        </w:rPr>
        <w:t xml:space="preserve"> </w:t>
      </w:r>
      <w:r w:rsidRPr="001620D8">
        <w:rPr>
          <w:b/>
          <w:bCs/>
          <w:i/>
          <w:iCs/>
          <w:sz w:val="24"/>
          <w:szCs w:val="24"/>
        </w:rPr>
        <w:t xml:space="preserve">rest assured that we will be back in touch with </w:t>
      </w:r>
      <w:r w:rsidRPr="001620D8">
        <w:rPr>
          <w:b/>
          <w:bCs/>
          <w:i/>
          <w:iCs/>
          <w:sz w:val="24"/>
          <w:szCs w:val="24"/>
          <w:u w:val="single"/>
        </w:rPr>
        <w:t>you</w:t>
      </w:r>
      <w:r w:rsidRPr="001620D8">
        <w:rPr>
          <w:i/>
          <w:iCs/>
          <w:sz w:val="24"/>
          <w:szCs w:val="24"/>
        </w:rPr>
        <w:t xml:space="preserve"> in the coming weeks (asap)</w:t>
      </w:r>
      <w:r w:rsidRPr="001620D8">
        <w:rPr>
          <w:sz w:val="24"/>
          <w:szCs w:val="24"/>
        </w:rPr>
        <w:t>”.</w:t>
      </w:r>
    </w:p>
    <w:p w14:paraId="1AF03802" w14:textId="77777777" w:rsidR="009414D9" w:rsidRPr="00FF0C53" w:rsidRDefault="009414D9" w:rsidP="00074023">
      <w:pPr>
        <w:spacing w:after="0" w:line="240" w:lineRule="auto"/>
        <w:rPr>
          <w:sz w:val="18"/>
          <w:szCs w:val="18"/>
        </w:rPr>
      </w:pPr>
    </w:p>
    <w:p w14:paraId="03DC12DA" w14:textId="5527CE4E" w:rsidR="00F24B29" w:rsidRPr="001620D8" w:rsidRDefault="0010175C" w:rsidP="00074023">
      <w:pPr>
        <w:spacing w:after="0" w:line="240" w:lineRule="auto"/>
        <w:rPr>
          <w:sz w:val="24"/>
          <w:szCs w:val="24"/>
        </w:rPr>
      </w:pPr>
      <w:r w:rsidRPr="001620D8">
        <w:rPr>
          <w:sz w:val="24"/>
          <w:szCs w:val="24"/>
        </w:rPr>
        <w:t>This c</w:t>
      </w:r>
      <w:r w:rsidR="00F24B29" w:rsidRPr="001620D8">
        <w:rPr>
          <w:sz w:val="24"/>
          <w:szCs w:val="24"/>
        </w:rPr>
        <w:t>learly indicates they knew it was the PC</w:t>
      </w:r>
      <w:r w:rsidR="00821A41" w:rsidRPr="001620D8">
        <w:rPr>
          <w:sz w:val="24"/>
          <w:szCs w:val="24"/>
        </w:rPr>
        <w:t xml:space="preserve">, specifically </w:t>
      </w:r>
      <w:r w:rsidR="00821A41" w:rsidRPr="001620D8">
        <w:rPr>
          <w:b/>
          <w:bCs/>
          <w:sz w:val="24"/>
          <w:szCs w:val="24"/>
          <w:u w:val="single"/>
        </w:rPr>
        <w:t>me</w:t>
      </w:r>
      <w:r w:rsidR="00F6015F" w:rsidRPr="001620D8">
        <w:rPr>
          <w:sz w:val="24"/>
          <w:szCs w:val="24"/>
        </w:rPr>
        <w:t>, not a Ward Cllr,</w:t>
      </w:r>
      <w:r w:rsidR="00F24B29" w:rsidRPr="001620D8">
        <w:rPr>
          <w:sz w:val="24"/>
          <w:szCs w:val="24"/>
        </w:rPr>
        <w:t xml:space="preserve"> raising queries</w:t>
      </w:r>
      <w:r w:rsidRPr="001620D8">
        <w:rPr>
          <w:sz w:val="24"/>
          <w:szCs w:val="24"/>
        </w:rPr>
        <w:t xml:space="preserve">, </w:t>
      </w:r>
      <w:r w:rsidR="00F24B29" w:rsidRPr="001620D8">
        <w:rPr>
          <w:sz w:val="24"/>
          <w:szCs w:val="24"/>
        </w:rPr>
        <w:t xml:space="preserve">and </w:t>
      </w:r>
      <w:r w:rsidR="00821A41" w:rsidRPr="001620D8">
        <w:rPr>
          <w:sz w:val="24"/>
          <w:szCs w:val="24"/>
        </w:rPr>
        <w:t xml:space="preserve">so </w:t>
      </w:r>
      <w:r w:rsidR="00F24B29" w:rsidRPr="001620D8">
        <w:rPr>
          <w:sz w:val="24"/>
          <w:szCs w:val="24"/>
        </w:rPr>
        <w:t xml:space="preserve">it is surely reasonable to question </w:t>
      </w:r>
      <w:r w:rsidR="00D75CB2" w:rsidRPr="001620D8">
        <w:rPr>
          <w:sz w:val="24"/>
          <w:szCs w:val="24"/>
        </w:rPr>
        <w:t xml:space="preserve">explanations offered by </w:t>
      </w:r>
      <w:r w:rsidR="00F24B29" w:rsidRPr="001620D8">
        <w:rPr>
          <w:sz w:val="24"/>
          <w:szCs w:val="24"/>
        </w:rPr>
        <w:t xml:space="preserve">ERYC </w:t>
      </w:r>
      <w:r w:rsidR="00D75CB2" w:rsidRPr="001620D8">
        <w:rPr>
          <w:sz w:val="24"/>
          <w:szCs w:val="24"/>
        </w:rPr>
        <w:t xml:space="preserve">in the email they say </w:t>
      </w:r>
      <w:r w:rsidR="00F6015F" w:rsidRPr="001620D8">
        <w:rPr>
          <w:sz w:val="24"/>
          <w:szCs w:val="24"/>
        </w:rPr>
        <w:t>was</w:t>
      </w:r>
      <w:r w:rsidR="00D75CB2" w:rsidRPr="001620D8">
        <w:rPr>
          <w:sz w:val="24"/>
          <w:szCs w:val="24"/>
        </w:rPr>
        <w:t xml:space="preserve"> sent on </w:t>
      </w:r>
      <w:r w:rsidR="00F24B29" w:rsidRPr="001620D8">
        <w:rPr>
          <w:sz w:val="24"/>
          <w:szCs w:val="24"/>
        </w:rPr>
        <w:t xml:space="preserve">31 Jan </w:t>
      </w:r>
      <w:r w:rsidR="00D75CB2" w:rsidRPr="001620D8">
        <w:rPr>
          <w:sz w:val="24"/>
          <w:szCs w:val="24"/>
        </w:rPr>
        <w:t>24</w:t>
      </w:r>
      <w:r w:rsidR="00F24B29" w:rsidRPr="001620D8">
        <w:rPr>
          <w:sz w:val="24"/>
          <w:szCs w:val="24"/>
        </w:rPr>
        <w:t>. Nor have ERYC convincingly explained why</w:t>
      </w:r>
      <w:r w:rsidR="00D75CB2" w:rsidRPr="001620D8">
        <w:rPr>
          <w:sz w:val="24"/>
          <w:szCs w:val="24"/>
        </w:rPr>
        <w:t xml:space="preserve"> or how </w:t>
      </w:r>
      <w:r w:rsidR="00F6015F" w:rsidRPr="001620D8">
        <w:rPr>
          <w:sz w:val="24"/>
          <w:szCs w:val="24"/>
        </w:rPr>
        <w:t>my</w:t>
      </w:r>
      <w:r w:rsidR="00F24B29" w:rsidRPr="001620D8">
        <w:rPr>
          <w:sz w:val="24"/>
          <w:szCs w:val="24"/>
        </w:rPr>
        <w:t xml:space="preserve"> requests </w:t>
      </w:r>
      <w:r w:rsidR="00D75CB2" w:rsidRPr="001620D8">
        <w:rPr>
          <w:sz w:val="24"/>
          <w:szCs w:val="24"/>
        </w:rPr>
        <w:t xml:space="preserve">in December </w:t>
      </w:r>
      <w:r w:rsidR="00F24B29" w:rsidRPr="001620D8">
        <w:rPr>
          <w:sz w:val="24"/>
          <w:szCs w:val="24"/>
        </w:rPr>
        <w:t xml:space="preserve">were filed as NFA. </w:t>
      </w:r>
      <w:r w:rsidR="00074023">
        <w:rPr>
          <w:sz w:val="24"/>
          <w:szCs w:val="24"/>
        </w:rPr>
        <w:t>Doesn’t this compromise</w:t>
      </w:r>
      <w:r w:rsidR="00F24B29" w:rsidRPr="001620D8">
        <w:rPr>
          <w:sz w:val="24"/>
          <w:szCs w:val="24"/>
        </w:rPr>
        <w:t xml:space="preserve"> NOLAN principles</w:t>
      </w:r>
      <w:r w:rsidR="00074023">
        <w:rPr>
          <w:sz w:val="24"/>
          <w:szCs w:val="24"/>
        </w:rPr>
        <w:t xml:space="preserve">: </w:t>
      </w:r>
      <w:r w:rsidRPr="001620D8">
        <w:rPr>
          <w:b/>
          <w:bCs/>
          <w:sz w:val="24"/>
          <w:szCs w:val="24"/>
          <w:highlight w:val="red"/>
        </w:rPr>
        <w:t>objectivity</w:t>
      </w:r>
      <w:r w:rsidRPr="001620D8">
        <w:rPr>
          <w:sz w:val="24"/>
          <w:szCs w:val="24"/>
        </w:rPr>
        <w:t xml:space="preserve">, </w:t>
      </w:r>
      <w:r w:rsidRPr="001620D8">
        <w:rPr>
          <w:b/>
          <w:bCs/>
          <w:sz w:val="24"/>
          <w:szCs w:val="24"/>
          <w:highlight w:val="red"/>
        </w:rPr>
        <w:t>openness</w:t>
      </w:r>
      <w:r w:rsidR="00074023">
        <w:rPr>
          <w:sz w:val="24"/>
          <w:szCs w:val="24"/>
        </w:rPr>
        <w:t xml:space="preserve">, </w:t>
      </w:r>
      <w:r w:rsidR="00074023" w:rsidRPr="00074023">
        <w:rPr>
          <w:sz w:val="24"/>
          <w:szCs w:val="24"/>
          <w:highlight w:val="red"/>
        </w:rPr>
        <w:t>a</w:t>
      </w:r>
      <w:r w:rsidRPr="001620D8">
        <w:rPr>
          <w:b/>
          <w:bCs/>
          <w:sz w:val="24"/>
          <w:szCs w:val="24"/>
          <w:highlight w:val="red"/>
        </w:rPr>
        <w:t>ccountability</w:t>
      </w:r>
      <w:r w:rsidR="00F24B29" w:rsidRPr="001620D8">
        <w:rPr>
          <w:sz w:val="24"/>
          <w:szCs w:val="24"/>
        </w:rPr>
        <w:t xml:space="preserve">. </w:t>
      </w:r>
    </w:p>
    <w:p w14:paraId="11F07B24" w14:textId="77777777" w:rsidR="00613036" w:rsidRPr="00FF0C53" w:rsidRDefault="00613036" w:rsidP="00074023">
      <w:pPr>
        <w:spacing w:after="0" w:line="240" w:lineRule="auto"/>
        <w:rPr>
          <w:sz w:val="18"/>
          <w:szCs w:val="18"/>
        </w:rPr>
      </w:pPr>
    </w:p>
    <w:p w14:paraId="30FFD5DB" w14:textId="0C9084D4" w:rsidR="00340B2C" w:rsidRDefault="00352A02" w:rsidP="00074023">
      <w:pPr>
        <w:spacing w:after="0" w:line="240" w:lineRule="auto"/>
        <w:rPr>
          <w:sz w:val="24"/>
          <w:szCs w:val="24"/>
        </w:rPr>
      </w:pPr>
      <w:r w:rsidRPr="001620D8">
        <w:rPr>
          <w:sz w:val="24"/>
          <w:szCs w:val="24"/>
        </w:rPr>
        <w:t>We</w:t>
      </w:r>
      <w:r w:rsidR="00F24B29" w:rsidRPr="001620D8">
        <w:rPr>
          <w:sz w:val="24"/>
          <w:szCs w:val="24"/>
        </w:rPr>
        <w:t xml:space="preserve"> all serve on the PC</w:t>
      </w:r>
      <w:r w:rsidRPr="001620D8">
        <w:rPr>
          <w:sz w:val="24"/>
          <w:szCs w:val="24"/>
        </w:rPr>
        <w:t xml:space="preserve"> according to NOLAN </w:t>
      </w:r>
      <w:r w:rsidR="001620D8" w:rsidRPr="001620D8">
        <w:rPr>
          <w:sz w:val="24"/>
          <w:szCs w:val="24"/>
        </w:rPr>
        <w:t xml:space="preserve">because we </w:t>
      </w:r>
      <w:r w:rsidR="00F24B29" w:rsidRPr="001620D8">
        <w:rPr>
          <w:sz w:val="24"/>
          <w:szCs w:val="24"/>
        </w:rPr>
        <w:t xml:space="preserve">strongly believe local governance </w:t>
      </w:r>
      <w:r w:rsidR="001620D8" w:rsidRPr="001620D8">
        <w:rPr>
          <w:sz w:val="24"/>
          <w:szCs w:val="24"/>
        </w:rPr>
        <w:t>i</w:t>
      </w:r>
      <w:r w:rsidR="00F24B29" w:rsidRPr="001620D8">
        <w:rPr>
          <w:sz w:val="24"/>
          <w:szCs w:val="24"/>
        </w:rPr>
        <w:t xml:space="preserve">s a lynch pin of democracy, particularly in a rural parish and had, perhaps naively, expected ERYC to value our contribution accordingly. And please let me be clear, it is not the final decision on road safety from ERYC, which we have accepted in true democratic </w:t>
      </w:r>
      <w:r w:rsidR="001620D8" w:rsidRPr="001620D8">
        <w:rPr>
          <w:sz w:val="24"/>
          <w:szCs w:val="24"/>
        </w:rPr>
        <w:t xml:space="preserve">grace </w:t>
      </w:r>
      <w:r w:rsidR="00F24B29" w:rsidRPr="001620D8">
        <w:rPr>
          <w:sz w:val="24"/>
          <w:szCs w:val="24"/>
        </w:rPr>
        <w:t>even though we still disagree with it, that I rail against</w:t>
      </w:r>
      <w:r w:rsidR="00D16B34" w:rsidRPr="001620D8">
        <w:rPr>
          <w:sz w:val="24"/>
          <w:szCs w:val="24"/>
        </w:rPr>
        <w:t xml:space="preserve">. It is </w:t>
      </w:r>
      <w:r w:rsidR="00F24B29" w:rsidRPr="001620D8">
        <w:rPr>
          <w:sz w:val="24"/>
          <w:szCs w:val="24"/>
        </w:rPr>
        <w:t>the</w:t>
      </w:r>
      <w:r w:rsidR="00D16B34" w:rsidRPr="001620D8">
        <w:rPr>
          <w:sz w:val="24"/>
          <w:szCs w:val="24"/>
        </w:rPr>
        <w:t xml:space="preserve"> </w:t>
      </w:r>
      <w:r w:rsidR="001620D8" w:rsidRPr="001620D8">
        <w:rPr>
          <w:sz w:val="24"/>
          <w:szCs w:val="24"/>
        </w:rPr>
        <w:t xml:space="preserve">evident </w:t>
      </w:r>
      <w:r w:rsidR="00D16B34" w:rsidRPr="001620D8">
        <w:rPr>
          <w:sz w:val="24"/>
          <w:szCs w:val="24"/>
        </w:rPr>
        <w:t>long</w:t>
      </w:r>
      <w:r w:rsidR="00F24B29" w:rsidRPr="001620D8">
        <w:rPr>
          <w:sz w:val="24"/>
          <w:szCs w:val="24"/>
        </w:rPr>
        <w:t xml:space="preserve"> </w:t>
      </w:r>
      <w:r w:rsidR="0010175C" w:rsidRPr="001620D8">
        <w:rPr>
          <w:sz w:val="24"/>
          <w:szCs w:val="24"/>
        </w:rPr>
        <w:t>struggle</w:t>
      </w:r>
      <w:r w:rsidR="00F24B29" w:rsidRPr="001620D8">
        <w:rPr>
          <w:sz w:val="24"/>
          <w:szCs w:val="24"/>
        </w:rPr>
        <w:t xml:space="preserve"> </w:t>
      </w:r>
      <w:r w:rsidR="00D16B34" w:rsidRPr="001620D8">
        <w:rPr>
          <w:sz w:val="24"/>
          <w:szCs w:val="24"/>
        </w:rPr>
        <w:t>endure</w:t>
      </w:r>
      <w:r w:rsidR="00F6015F" w:rsidRPr="001620D8">
        <w:rPr>
          <w:sz w:val="24"/>
          <w:szCs w:val="24"/>
        </w:rPr>
        <w:t>d</w:t>
      </w:r>
      <w:r w:rsidR="00D16B34" w:rsidRPr="001620D8">
        <w:rPr>
          <w:sz w:val="24"/>
          <w:szCs w:val="24"/>
        </w:rPr>
        <w:t xml:space="preserve"> </w:t>
      </w:r>
      <w:r w:rsidR="00F24B29" w:rsidRPr="001620D8">
        <w:rPr>
          <w:sz w:val="24"/>
          <w:szCs w:val="24"/>
        </w:rPr>
        <w:t xml:space="preserve">to get someone </w:t>
      </w:r>
      <w:r w:rsidR="00D16B34" w:rsidRPr="001620D8">
        <w:rPr>
          <w:sz w:val="24"/>
          <w:szCs w:val="24"/>
        </w:rPr>
        <w:t xml:space="preserve">in ERYC </w:t>
      </w:r>
      <w:r w:rsidR="00F24B29" w:rsidRPr="001620D8">
        <w:rPr>
          <w:sz w:val="24"/>
          <w:szCs w:val="24"/>
        </w:rPr>
        <w:t xml:space="preserve">to sign off as </w:t>
      </w:r>
      <w:r w:rsidR="00F24B29" w:rsidRPr="001620D8">
        <w:rPr>
          <w:b/>
          <w:bCs/>
          <w:sz w:val="24"/>
          <w:szCs w:val="24"/>
          <w:highlight w:val="red"/>
        </w:rPr>
        <w:t>accountable</w:t>
      </w:r>
      <w:r w:rsidR="00F24B29" w:rsidRPr="001620D8">
        <w:rPr>
          <w:sz w:val="24"/>
          <w:szCs w:val="24"/>
        </w:rPr>
        <w:t xml:space="preserve"> for </w:t>
      </w:r>
      <w:r w:rsidR="00821A41" w:rsidRPr="001620D8">
        <w:rPr>
          <w:sz w:val="24"/>
          <w:szCs w:val="24"/>
        </w:rPr>
        <w:t>that</w:t>
      </w:r>
      <w:r w:rsidR="00F24B29" w:rsidRPr="001620D8">
        <w:rPr>
          <w:sz w:val="24"/>
          <w:szCs w:val="24"/>
        </w:rPr>
        <w:t xml:space="preserve"> decision</w:t>
      </w:r>
      <w:r w:rsidR="00821A41" w:rsidRPr="001620D8">
        <w:rPr>
          <w:sz w:val="24"/>
          <w:szCs w:val="24"/>
        </w:rPr>
        <w:t xml:space="preserve">, </w:t>
      </w:r>
      <w:r w:rsidR="00D16B34" w:rsidRPr="001620D8">
        <w:rPr>
          <w:sz w:val="24"/>
          <w:szCs w:val="24"/>
        </w:rPr>
        <w:t xml:space="preserve">which could </w:t>
      </w:r>
      <w:r w:rsidR="001620D8" w:rsidRPr="001620D8">
        <w:rPr>
          <w:sz w:val="24"/>
          <w:szCs w:val="24"/>
        </w:rPr>
        <w:t xml:space="preserve">justifiably </w:t>
      </w:r>
      <w:r w:rsidR="00D16B34" w:rsidRPr="001620D8">
        <w:rPr>
          <w:sz w:val="24"/>
          <w:szCs w:val="24"/>
        </w:rPr>
        <w:t xml:space="preserve">be </w:t>
      </w:r>
      <w:r w:rsidR="001620D8" w:rsidRPr="001620D8">
        <w:rPr>
          <w:sz w:val="24"/>
          <w:szCs w:val="24"/>
        </w:rPr>
        <w:t>taken as</w:t>
      </w:r>
      <w:r w:rsidR="00F24B29" w:rsidRPr="001620D8">
        <w:rPr>
          <w:sz w:val="24"/>
          <w:szCs w:val="24"/>
        </w:rPr>
        <w:t xml:space="preserve"> disregard for our relevance</w:t>
      </w:r>
      <w:r w:rsidR="00F6015F" w:rsidRPr="001620D8">
        <w:rPr>
          <w:sz w:val="24"/>
          <w:szCs w:val="24"/>
        </w:rPr>
        <w:t>.</w:t>
      </w:r>
      <w:r w:rsidR="00C15B02" w:rsidRPr="001620D8">
        <w:rPr>
          <w:sz w:val="24"/>
          <w:szCs w:val="24"/>
        </w:rPr>
        <w:t xml:space="preserve"> </w:t>
      </w:r>
    </w:p>
    <w:p w14:paraId="04011014" w14:textId="77777777" w:rsidR="00340B2C" w:rsidRPr="00FF0C53" w:rsidRDefault="00340B2C" w:rsidP="00074023">
      <w:pPr>
        <w:spacing w:after="0" w:line="240" w:lineRule="auto"/>
        <w:rPr>
          <w:sz w:val="18"/>
          <w:szCs w:val="18"/>
        </w:rPr>
      </w:pPr>
    </w:p>
    <w:p w14:paraId="5A7B9D3F" w14:textId="6E0FEBAE" w:rsidR="00F24B29" w:rsidRDefault="00C15B02" w:rsidP="00074023">
      <w:pPr>
        <w:spacing w:after="0" w:line="240" w:lineRule="auto"/>
        <w:rPr>
          <w:sz w:val="24"/>
          <w:szCs w:val="24"/>
        </w:rPr>
      </w:pPr>
      <w:r w:rsidRPr="001620D8">
        <w:rPr>
          <w:sz w:val="24"/>
          <w:szCs w:val="24"/>
        </w:rPr>
        <w:t>And</w:t>
      </w:r>
      <w:r w:rsidR="001620D8" w:rsidRPr="001620D8">
        <w:rPr>
          <w:sz w:val="24"/>
          <w:szCs w:val="24"/>
        </w:rPr>
        <w:t xml:space="preserve"> to add evidential weight, it</w:t>
      </w:r>
      <w:r w:rsidRPr="001620D8">
        <w:rPr>
          <w:sz w:val="24"/>
          <w:szCs w:val="24"/>
        </w:rPr>
        <w:t xml:space="preserve"> is surely no coincidence </w:t>
      </w:r>
      <w:r w:rsidR="001620D8" w:rsidRPr="001620D8">
        <w:rPr>
          <w:sz w:val="24"/>
          <w:szCs w:val="24"/>
        </w:rPr>
        <w:t>ERYC</w:t>
      </w:r>
      <w:r w:rsidRPr="001620D8">
        <w:rPr>
          <w:sz w:val="24"/>
          <w:szCs w:val="24"/>
        </w:rPr>
        <w:t xml:space="preserve"> have still</w:t>
      </w:r>
      <w:r w:rsidR="001620D8" w:rsidRPr="001620D8">
        <w:rPr>
          <w:sz w:val="24"/>
          <w:szCs w:val="24"/>
        </w:rPr>
        <w:t xml:space="preserve"> not</w:t>
      </w:r>
      <w:r w:rsidRPr="001620D8">
        <w:rPr>
          <w:sz w:val="24"/>
          <w:szCs w:val="24"/>
        </w:rPr>
        <w:t xml:space="preserve"> acknowledge</w:t>
      </w:r>
      <w:r w:rsidR="001620D8" w:rsidRPr="001620D8">
        <w:rPr>
          <w:sz w:val="24"/>
          <w:szCs w:val="24"/>
        </w:rPr>
        <w:t>d</w:t>
      </w:r>
      <w:r w:rsidRPr="001620D8">
        <w:rPr>
          <w:sz w:val="24"/>
          <w:szCs w:val="24"/>
        </w:rPr>
        <w:t xml:space="preserve"> </w:t>
      </w:r>
      <w:r w:rsidR="00002C01">
        <w:rPr>
          <w:sz w:val="24"/>
          <w:szCs w:val="24"/>
        </w:rPr>
        <w:t>n</w:t>
      </w:r>
      <w:r w:rsidRPr="001620D8">
        <w:rPr>
          <w:sz w:val="24"/>
          <w:szCs w:val="24"/>
        </w:rPr>
        <w:t>or action</w:t>
      </w:r>
      <w:r w:rsidR="001620D8" w:rsidRPr="001620D8">
        <w:rPr>
          <w:sz w:val="24"/>
          <w:szCs w:val="24"/>
        </w:rPr>
        <w:t>ed</w:t>
      </w:r>
      <w:r w:rsidRPr="001620D8">
        <w:rPr>
          <w:sz w:val="24"/>
          <w:szCs w:val="24"/>
        </w:rPr>
        <w:t xml:space="preserve"> our flood and road damage letter of </w:t>
      </w:r>
      <w:r w:rsidR="002879AD" w:rsidRPr="001620D8">
        <w:rPr>
          <w:sz w:val="24"/>
          <w:szCs w:val="24"/>
        </w:rPr>
        <w:t>8 Feb 24</w:t>
      </w:r>
      <w:r w:rsidR="001620D8" w:rsidRPr="001620D8">
        <w:rPr>
          <w:sz w:val="24"/>
          <w:szCs w:val="24"/>
        </w:rPr>
        <w:t xml:space="preserve">. By failing to communicate with us </w:t>
      </w:r>
      <w:r w:rsidR="001620D8" w:rsidRPr="001620D8">
        <w:rPr>
          <w:b/>
          <w:bCs/>
          <w:sz w:val="24"/>
          <w:szCs w:val="24"/>
          <w:highlight w:val="red"/>
        </w:rPr>
        <w:t>objectively</w:t>
      </w:r>
      <w:r w:rsidR="001620D8" w:rsidRPr="001620D8">
        <w:rPr>
          <w:b/>
          <w:bCs/>
          <w:sz w:val="24"/>
          <w:szCs w:val="24"/>
        </w:rPr>
        <w:t xml:space="preserve">, </w:t>
      </w:r>
      <w:r w:rsidR="001620D8" w:rsidRPr="001620D8">
        <w:rPr>
          <w:sz w:val="24"/>
          <w:szCs w:val="24"/>
        </w:rPr>
        <w:t xml:space="preserve">one could be forgiven for feeling that ERYC wish to avoid scrutiny (lack </w:t>
      </w:r>
      <w:r w:rsidR="001620D8" w:rsidRPr="001620D8">
        <w:rPr>
          <w:b/>
          <w:bCs/>
          <w:sz w:val="24"/>
          <w:szCs w:val="24"/>
          <w:highlight w:val="red"/>
        </w:rPr>
        <w:t>openness</w:t>
      </w:r>
      <w:r w:rsidR="001620D8" w:rsidRPr="001620D8">
        <w:rPr>
          <w:sz w:val="24"/>
          <w:szCs w:val="24"/>
        </w:rPr>
        <w:t xml:space="preserve">) and to being held </w:t>
      </w:r>
      <w:r w:rsidR="001620D8" w:rsidRPr="001620D8">
        <w:rPr>
          <w:b/>
          <w:bCs/>
          <w:sz w:val="24"/>
          <w:szCs w:val="24"/>
          <w:highlight w:val="red"/>
        </w:rPr>
        <w:t>accountable</w:t>
      </w:r>
      <w:r w:rsidR="001620D8" w:rsidRPr="001620D8">
        <w:rPr>
          <w:sz w:val="24"/>
          <w:szCs w:val="24"/>
        </w:rPr>
        <w:t xml:space="preserve"> and I contend that this amounts to a disregard of our status</w:t>
      </w:r>
      <w:r w:rsidRPr="001620D8">
        <w:rPr>
          <w:sz w:val="24"/>
          <w:szCs w:val="24"/>
        </w:rPr>
        <w:t xml:space="preserve">.  </w:t>
      </w:r>
    </w:p>
    <w:p w14:paraId="4F050EA7" w14:textId="77777777" w:rsidR="00FF0C53" w:rsidRPr="00FF0C53" w:rsidRDefault="00FF0C53" w:rsidP="00074023">
      <w:pPr>
        <w:spacing w:after="0" w:line="240" w:lineRule="auto"/>
        <w:jc w:val="center"/>
        <w:rPr>
          <w:sz w:val="18"/>
          <w:szCs w:val="18"/>
          <w:highlight w:val="green"/>
        </w:rPr>
      </w:pPr>
    </w:p>
    <w:p w14:paraId="030F71C2" w14:textId="0B0B63EC" w:rsidR="00074023" w:rsidRDefault="00074023" w:rsidP="00074023">
      <w:pPr>
        <w:spacing w:after="0" w:line="240" w:lineRule="auto"/>
        <w:jc w:val="center"/>
        <w:rPr>
          <w:sz w:val="24"/>
          <w:szCs w:val="24"/>
          <w:highlight w:val="green"/>
        </w:rPr>
      </w:pPr>
      <w:r w:rsidRPr="00074023">
        <w:rPr>
          <w:sz w:val="24"/>
          <w:szCs w:val="24"/>
          <w:highlight w:val="green"/>
        </w:rPr>
        <w:t>PROPOSAL</w:t>
      </w:r>
    </w:p>
    <w:p w14:paraId="51C96FDE" w14:textId="77777777" w:rsidR="00FF0C53" w:rsidRPr="00FF0C53" w:rsidRDefault="00FF0C53" w:rsidP="00074023">
      <w:pPr>
        <w:spacing w:after="0" w:line="240" w:lineRule="auto"/>
        <w:jc w:val="center"/>
        <w:rPr>
          <w:sz w:val="18"/>
          <w:szCs w:val="18"/>
          <w:highlight w:val="green"/>
        </w:rPr>
      </w:pPr>
    </w:p>
    <w:p w14:paraId="20E4D515" w14:textId="5A5CB4F8" w:rsidR="00074023" w:rsidRPr="00074023" w:rsidRDefault="00074023" w:rsidP="00074023">
      <w:pPr>
        <w:spacing w:after="0" w:line="240" w:lineRule="auto"/>
        <w:rPr>
          <w:sz w:val="24"/>
          <w:szCs w:val="24"/>
        </w:rPr>
      </w:pPr>
      <w:r>
        <w:rPr>
          <w:sz w:val="24"/>
          <w:szCs w:val="24"/>
        </w:rPr>
        <w:t xml:space="preserve">Hence my; </w:t>
      </w:r>
      <w:r w:rsidRPr="001620D8">
        <w:rPr>
          <w:b/>
          <w:bCs/>
          <w:sz w:val="24"/>
          <w:szCs w:val="24"/>
          <w:u w:val="single"/>
        </w:rPr>
        <w:t>Proposal</w:t>
      </w:r>
      <w:r w:rsidRPr="001620D8">
        <w:rPr>
          <w:b/>
          <w:bCs/>
          <w:sz w:val="24"/>
          <w:szCs w:val="24"/>
        </w:rPr>
        <w:t xml:space="preserve">: To place on record, for the benefit of those we serve to represent, our opinion that ERYC Highways Department have shown </w:t>
      </w:r>
      <w:r>
        <w:rPr>
          <w:b/>
          <w:bCs/>
          <w:sz w:val="24"/>
          <w:szCs w:val="24"/>
        </w:rPr>
        <w:t xml:space="preserve">disregard </w:t>
      </w:r>
      <w:r w:rsidRPr="001620D8">
        <w:rPr>
          <w:b/>
          <w:bCs/>
          <w:sz w:val="24"/>
          <w:szCs w:val="24"/>
        </w:rPr>
        <w:t xml:space="preserve">for our status as a PC. </w:t>
      </w:r>
    </w:p>
    <w:sectPr w:rsidR="00074023" w:rsidRPr="00074023" w:rsidSect="001620D8">
      <w:headerReference w:type="default" r:id="rId8"/>
      <w:pgSz w:w="11906" w:h="16838"/>
      <w:pgMar w:top="284" w:right="851" w:bottom="28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0B683" w14:textId="77777777" w:rsidR="00173511" w:rsidRDefault="00173511" w:rsidP="003C7AC3">
      <w:pPr>
        <w:spacing w:after="0" w:line="240" w:lineRule="auto"/>
      </w:pPr>
      <w:r>
        <w:separator/>
      </w:r>
    </w:p>
  </w:endnote>
  <w:endnote w:type="continuationSeparator" w:id="0">
    <w:p w14:paraId="5C1198F3" w14:textId="77777777" w:rsidR="00173511" w:rsidRDefault="00173511" w:rsidP="003C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1A90D" w14:textId="77777777" w:rsidR="00173511" w:rsidRDefault="00173511" w:rsidP="003C7AC3">
      <w:pPr>
        <w:spacing w:after="0" w:line="240" w:lineRule="auto"/>
      </w:pPr>
      <w:r>
        <w:separator/>
      </w:r>
    </w:p>
  </w:footnote>
  <w:footnote w:type="continuationSeparator" w:id="0">
    <w:p w14:paraId="3E7282A6" w14:textId="77777777" w:rsidR="00173511" w:rsidRDefault="00173511" w:rsidP="003C7AC3">
      <w:pPr>
        <w:spacing w:after="0" w:line="240" w:lineRule="auto"/>
      </w:pPr>
      <w:r>
        <w:continuationSeparator/>
      </w:r>
    </w:p>
  </w:footnote>
  <w:footnote w:id="1">
    <w:p w14:paraId="0C10CC96" w14:textId="77777777" w:rsidR="008441F3" w:rsidRPr="00831061" w:rsidRDefault="008441F3" w:rsidP="008441F3">
      <w:pPr>
        <w:pStyle w:val="FootnoteText"/>
        <w:rPr>
          <w:b/>
          <w:bCs/>
        </w:rPr>
      </w:pPr>
      <w:r w:rsidRPr="00347E6C">
        <w:rPr>
          <w:rStyle w:val="FootnoteReference"/>
          <w:b/>
          <w:bCs/>
          <w:highlight w:val="yellow"/>
        </w:rPr>
        <w:footnoteRef/>
      </w:r>
      <w:r w:rsidRPr="00347E6C">
        <w:rPr>
          <w:b/>
          <w:bCs/>
          <w:highlight w:val="yellow"/>
        </w:rPr>
        <w:t xml:space="preserve"> </w:t>
      </w:r>
      <w:r w:rsidRPr="00FF0C53">
        <w:rPr>
          <w:b/>
          <w:bCs/>
          <w:highlight w:val="red"/>
          <w:u w:val="single"/>
        </w:rPr>
        <w:t>Nolan</w:t>
      </w:r>
      <w:r w:rsidRPr="00FF0C53">
        <w:rPr>
          <w:b/>
          <w:bCs/>
          <w:highlight w:val="red"/>
        </w:rPr>
        <w:t>: Leadership, Selflessness, Integrity, Objectivity, Accountability, Openness, Honesty.</w:t>
      </w:r>
    </w:p>
  </w:footnote>
  <w:footnote w:id="2">
    <w:p w14:paraId="33AC355D" w14:textId="77777777" w:rsidR="00074023" w:rsidRPr="00FF0C53" w:rsidRDefault="00074023" w:rsidP="00074023">
      <w:pPr>
        <w:pStyle w:val="FootnoteText"/>
        <w:rPr>
          <w:b/>
          <w:bCs/>
          <w:highlight w:val="cyan"/>
        </w:rPr>
      </w:pPr>
      <w:r w:rsidRPr="00347E6C">
        <w:rPr>
          <w:rStyle w:val="FootnoteReference"/>
          <w:b/>
          <w:bCs/>
          <w:highlight w:val="yellow"/>
        </w:rPr>
        <w:footnoteRef/>
      </w:r>
      <w:r w:rsidRPr="00347E6C">
        <w:rPr>
          <w:b/>
          <w:bCs/>
          <w:highlight w:val="yellow"/>
        </w:rPr>
        <w:t xml:space="preserve"> </w:t>
      </w:r>
      <w:r w:rsidRPr="00FF0C53">
        <w:rPr>
          <w:b/>
          <w:bCs/>
          <w:highlight w:val="cyan"/>
          <w:u w:val="single"/>
        </w:rPr>
        <w:t>Dictionary</w:t>
      </w:r>
      <w:r w:rsidRPr="00FF0C53">
        <w:rPr>
          <w:b/>
          <w:bCs/>
          <w:highlight w:val="cyan"/>
        </w:rPr>
        <w:t>: The fact of showing no care, or respect, for something or others opinion; to ignore something or to treat as unimportant.</w:t>
      </w:r>
    </w:p>
  </w:footnote>
  <w:footnote w:id="3">
    <w:p w14:paraId="7087F7F7" w14:textId="77777777" w:rsidR="00074023" w:rsidRPr="00831061" w:rsidRDefault="00074023" w:rsidP="00074023">
      <w:pPr>
        <w:pStyle w:val="FootnoteText"/>
        <w:rPr>
          <w:b/>
          <w:bCs/>
        </w:rPr>
      </w:pPr>
      <w:r w:rsidRPr="00347E6C">
        <w:rPr>
          <w:rStyle w:val="FootnoteReference"/>
          <w:b/>
          <w:bCs/>
          <w:highlight w:val="yellow"/>
        </w:rPr>
        <w:footnoteRef/>
      </w:r>
      <w:r w:rsidRPr="00347E6C">
        <w:rPr>
          <w:b/>
          <w:bCs/>
          <w:highlight w:val="yellow"/>
        </w:rPr>
        <w:t xml:space="preserve"> </w:t>
      </w:r>
      <w:r w:rsidRPr="00FF0C53">
        <w:rPr>
          <w:b/>
          <w:bCs/>
          <w:highlight w:val="cyan"/>
          <w:u w:val="single"/>
        </w:rPr>
        <w:t>Thesaurus</w:t>
      </w:r>
      <w:r w:rsidRPr="00FF0C53">
        <w:rPr>
          <w:b/>
          <w:bCs/>
          <w:highlight w:val="cyan"/>
        </w:rPr>
        <w:t>: Disrespect, indifference, contempt, disdain, neglect, ignore, discount, take no notice of.</w:t>
      </w:r>
      <w:r w:rsidRPr="00831061">
        <w:rPr>
          <w:b/>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5E71C" w14:textId="34BA6ECA" w:rsidR="00A37377" w:rsidRPr="00A37377" w:rsidRDefault="00A37377" w:rsidP="00EC7016">
    <w:pPr>
      <w:pStyle w:val="Header"/>
      <w:tabs>
        <w:tab w:val="clear" w:pos="4513"/>
        <w:tab w:val="clear" w:pos="9026"/>
        <w:tab w:val="left" w:pos="3320"/>
        <w:tab w:val="center" w:pos="4875"/>
      </w:tabs>
      <w:spacing w:before="240"/>
      <w:rPr>
        <w:b/>
        <w:bCs/>
      </w:rPr>
    </w:pPr>
    <w:r w:rsidRPr="00A37377">
      <w:rPr>
        <w:b/>
        <w:bCs/>
      </w:rPr>
      <w:t xml:space="preserve">DRAFT AS AT </w:t>
    </w:r>
    <w:r w:rsidR="00FF0C53">
      <w:rPr>
        <w:b/>
        <w:bCs/>
      </w:rPr>
      <w:t>25</w:t>
    </w:r>
    <w:r w:rsidR="00694656">
      <w:rPr>
        <w:b/>
        <w:bCs/>
      </w:rPr>
      <w:t xml:space="preserve"> June</w:t>
    </w:r>
    <w:r w:rsidRPr="00A37377">
      <w:rPr>
        <w:b/>
        <w:bCs/>
      </w:rPr>
      <w:t xml:space="preserve"> 24</w:t>
    </w:r>
    <w:r w:rsidR="00EC7016">
      <w:rPr>
        <w:b/>
        <w:bCs/>
      </w:rPr>
      <w:tab/>
    </w:r>
    <w:r w:rsidR="00EC7016">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307E9"/>
    <w:multiLevelType w:val="hybridMultilevel"/>
    <w:tmpl w:val="19C03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864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C3"/>
    <w:rsid w:val="00002C01"/>
    <w:rsid w:val="000125CF"/>
    <w:rsid w:val="00074023"/>
    <w:rsid w:val="000D5E0D"/>
    <w:rsid w:val="0010175C"/>
    <w:rsid w:val="00143878"/>
    <w:rsid w:val="001620D8"/>
    <w:rsid w:val="00173511"/>
    <w:rsid w:val="001B39FD"/>
    <w:rsid w:val="001B73EB"/>
    <w:rsid w:val="0026682B"/>
    <w:rsid w:val="002669CA"/>
    <w:rsid w:val="002879AD"/>
    <w:rsid w:val="002D5F45"/>
    <w:rsid w:val="002E65E2"/>
    <w:rsid w:val="00340B2C"/>
    <w:rsid w:val="00346627"/>
    <w:rsid w:val="00347E6C"/>
    <w:rsid w:val="00352A02"/>
    <w:rsid w:val="003C7AC3"/>
    <w:rsid w:val="00423DF3"/>
    <w:rsid w:val="00441988"/>
    <w:rsid w:val="00473D91"/>
    <w:rsid w:val="004A049A"/>
    <w:rsid w:val="004B289E"/>
    <w:rsid w:val="004C1EFA"/>
    <w:rsid w:val="005A56DF"/>
    <w:rsid w:val="005B6FE2"/>
    <w:rsid w:val="005D0A23"/>
    <w:rsid w:val="005D772F"/>
    <w:rsid w:val="005E4E0A"/>
    <w:rsid w:val="00613036"/>
    <w:rsid w:val="00694656"/>
    <w:rsid w:val="006A5EDE"/>
    <w:rsid w:val="006D0632"/>
    <w:rsid w:val="00792FD5"/>
    <w:rsid w:val="00821A41"/>
    <w:rsid w:val="00831061"/>
    <w:rsid w:val="008441F3"/>
    <w:rsid w:val="009414D9"/>
    <w:rsid w:val="009657A7"/>
    <w:rsid w:val="00971E9E"/>
    <w:rsid w:val="009875F1"/>
    <w:rsid w:val="009943C6"/>
    <w:rsid w:val="00A355E6"/>
    <w:rsid w:val="00A37377"/>
    <w:rsid w:val="00A93533"/>
    <w:rsid w:val="00B07761"/>
    <w:rsid w:val="00BA6B4D"/>
    <w:rsid w:val="00BB7612"/>
    <w:rsid w:val="00C12FD0"/>
    <w:rsid w:val="00C15B02"/>
    <w:rsid w:val="00C24E20"/>
    <w:rsid w:val="00C522BF"/>
    <w:rsid w:val="00CF697D"/>
    <w:rsid w:val="00D16B34"/>
    <w:rsid w:val="00D50122"/>
    <w:rsid w:val="00D70BA1"/>
    <w:rsid w:val="00D75CB2"/>
    <w:rsid w:val="00E328C7"/>
    <w:rsid w:val="00E35D57"/>
    <w:rsid w:val="00E415A4"/>
    <w:rsid w:val="00E77EC3"/>
    <w:rsid w:val="00E92A55"/>
    <w:rsid w:val="00EC7016"/>
    <w:rsid w:val="00F24B29"/>
    <w:rsid w:val="00F6015F"/>
    <w:rsid w:val="00F618A0"/>
    <w:rsid w:val="00F96D82"/>
    <w:rsid w:val="00FF0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7B718"/>
  <w15:chartTrackingRefBased/>
  <w15:docId w15:val="{FA990331-FFF6-44F5-BE6B-600879F0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AC3"/>
    <w:rPr>
      <w:rFonts w:eastAsiaTheme="majorEastAsia" w:cstheme="majorBidi"/>
      <w:color w:val="272727" w:themeColor="text1" w:themeTint="D8"/>
    </w:rPr>
  </w:style>
  <w:style w:type="paragraph" w:styleId="Title">
    <w:name w:val="Title"/>
    <w:basedOn w:val="Normal"/>
    <w:next w:val="Normal"/>
    <w:link w:val="TitleChar"/>
    <w:uiPriority w:val="10"/>
    <w:qFormat/>
    <w:rsid w:val="003C7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AC3"/>
    <w:pPr>
      <w:spacing w:before="160"/>
      <w:jc w:val="center"/>
    </w:pPr>
    <w:rPr>
      <w:i/>
      <w:iCs/>
      <w:color w:val="404040" w:themeColor="text1" w:themeTint="BF"/>
    </w:rPr>
  </w:style>
  <w:style w:type="character" w:customStyle="1" w:styleId="QuoteChar">
    <w:name w:val="Quote Char"/>
    <w:basedOn w:val="DefaultParagraphFont"/>
    <w:link w:val="Quote"/>
    <w:uiPriority w:val="29"/>
    <w:rsid w:val="003C7AC3"/>
    <w:rPr>
      <w:i/>
      <w:iCs/>
      <w:color w:val="404040" w:themeColor="text1" w:themeTint="BF"/>
    </w:rPr>
  </w:style>
  <w:style w:type="paragraph" w:styleId="ListParagraph">
    <w:name w:val="List Paragraph"/>
    <w:basedOn w:val="Normal"/>
    <w:uiPriority w:val="34"/>
    <w:qFormat/>
    <w:rsid w:val="003C7AC3"/>
    <w:pPr>
      <w:ind w:left="720"/>
      <w:contextualSpacing/>
    </w:pPr>
  </w:style>
  <w:style w:type="character" w:styleId="IntenseEmphasis">
    <w:name w:val="Intense Emphasis"/>
    <w:basedOn w:val="DefaultParagraphFont"/>
    <w:uiPriority w:val="21"/>
    <w:qFormat/>
    <w:rsid w:val="003C7AC3"/>
    <w:rPr>
      <w:i/>
      <w:iCs/>
      <w:color w:val="0F4761" w:themeColor="accent1" w:themeShade="BF"/>
    </w:rPr>
  </w:style>
  <w:style w:type="paragraph" w:styleId="IntenseQuote">
    <w:name w:val="Intense Quote"/>
    <w:basedOn w:val="Normal"/>
    <w:next w:val="Normal"/>
    <w:link w:val="IntenseQuoteChar"/>
    <w:uiPriority w:val="30"/>
    <w:qFormat/>
    <w:rsid w:val="003C7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AC3"/>
    <w:rPr>
      <w:i/>
      <w:iCs/>
      <w:color w:val="0F4761" w:themeColor="accent1" w:themeShade="BF"/>
    </w:rPr>
  </w:style>
  <w:style w:type="character" w:styleId="IntenseReference">
    <w:name w:val="Intense Reference"/>
    <w:basedOn w:val="DefaultParagraphFont"/>
    <w:uiPriority w:val="32"/>
    <w:qFormat/>
    <w:rsid w:val="003C7AC3"/>
    <w:rPr>
      <w:b/>
      <w:bCs/>
      <w:smallCaps/>
      <w:color w:val="0F4761" w:themeColor="accent1" w:themeShade="BF"/>
      <w:spacing w:val="5"/>
    </w:rPr>
  </w:style>
  <w:style w:type="paragraph" w:styleId="FootnoteText">
    <w:name w:val="footnote text"/>
    <w:basedOn w:val="Normal"/>
    <w:link w:val="FootnoteTextChar"/>
    <w:uiPriority w:val="99"/>
    <w:semiHidden/>
    <w:unhideWhenUsed/>
    <w:rsid w:val="003C7A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AC3"/>
    <w:rPr>
      <w:sz w:val="20"/>
      <w:szCs w:val="20"/>
    </w:rPr>
  </w:style>
  <w:style w:type="character" w:styleId="FootnoteReference">
    <w:name w:val="footnote reference"/>
    <w:basedOn w:val="DefaultParagraphFont"/>
    <w:uiPriority w:val="99"/>
    <w:semiHidden/>
    <w:unhideWhenUsed/>
    <w:rsid w:val="003C7AC3"/>
    <w:rPr>
      <w:vertAlign w:val="superscript"/>
    </w:rPr>
  </w:style>
  <w:style w:type="paragraph" w:styleId="Header">
    <w:name w:val="header"/>
    <w:basedOn w:val="Normal"/>
    <w:link w:val="HeaderChar"/>
    <w:uiPriority w:val="99"/>
    <w:unhideWhenUsed/>
    <w:rsid w:val="00A37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377"/>
  </w:style>
  <w:style w:type="paragraph" w:styleId="Footer">
    <w:name w:val="footer"/>
    <w:basedOn w:val="Normal"/>
    <w:link w:val="FooterChar"/>
    <w:uiPriority w:val="99"/>
    <w:unhideWhenUsed/>
    <w:rsid w:val="00A37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3F2B5-4843-47DA-AE3D-18227FB4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542</Words>
  <Characters>3092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Phillips</dc:creator>
  <cp:keywords/>
  <dc:description/>
  <cp:lastModifiedBy>Samantha O'Connor</cp:lastModifiedBy>
  <cp:revision>2</cp:revision>
  <dcterms:created xsi:type="dcterms:W3CDTF">2024-07-24T10:28:00Z</dcterms:created>
  <dcterms:modified xsi:type="dcterms:W3CDTF">2024-07-24T10:28:00Z</dcterms:modified>
</cp:coreProperties>
</file>