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778"/>
        <w:gridCol w:w="5664"/>
      </w:tblGrid>
      <w:tr w:rsidR="00330E59" w14:paraId="470A7445" w14:textId="77777777" w:rsidTr="00E007C8">
        <w:tc>
          <w:tcPr>
            <w:tcW w:w="4778" w:type="dxa"/>
          </w:tcPr>
          <w:p w14:paraId="71E29372" w14:textId="5FE57E75" w:rsidR="00330E59" w:rsidRDefault="00330E59" w:rsidP="00895CBD">
            <w:pPr>
              <w:spacing w:before="120"/>
            </w:pPr>
            <w:r>
              <w:rPr>
                <w:noProof/>
              </w:rPr>
              <w:drawing>
                <wp:inline distT="0" distB="0" distL="0" distR="0" wp14:anchorId="02312846" wp14:editId="2B02B48D">
                  <wp:extent cx="2897252" cy="482600"/>
                  <wp:effectExtent l="0" t="0" r="0" b="0"/>
                  <wp:docPr id="9" name="Picture 8" descr="A black text on a white background&#10;&#10;Description automatically generated">
                    <a:extLst xmlns:a="http://schemas.openxmlformats.org/drawingml/2006/main">
                      <a:ext uri="{FF2B5EF4-FFF2-40B4-BE49-F238E27FC236}">
                        <a16:creationId xmlns:a16="http://schemas.microsoft.com/office/drawing/2014/main" id="{3A0743E3-422D-BDDB-8E03-3B95B50CDF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text on a white background&#10;&#10;Description automatically generated">
                            <a:extLst>
                              <a:ext uri="{FF2B5EF4-FFF2-40B4-BE49-F238E27FC236}">
                                <a16:creationId xmlns:a16="http://schemas.microsoft.com/office/drawing/2014/main" id="{3A0743E3-422D-BDDB-8E03-3B95B50CDF7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4068" cy="493730"/>
                          </a:xfrm>
                          <a:prstGeom prst="rect">
                            <a:avLst/>
                          </a:prstGeom>
                          <a:noFill/>
                          <a:ln>
                            <a:noFill/>
                          </a:ln>
                        </pic:spPr>
                      </pic:pic>
                    </a:graphicData>
                  </a:graphic>
                </wp:inline>
              </w:drawing>
            </w:r>
          </w:p>
        </w:tc>
        <w:tc>
          <w:tcPr>
            <w:tcW w:w="5664" w:type="dxa"/>
          </w:tcPr>
          <w:p w14:paraId="58986874" w14:textId="77777777" w:rsidR="00895CBD" w:rsidRPr="003D0CF5" w:rsidRDefault="00330E59" w:rsidP="00330E59">
            <w:pPr>
              <w:jc w:val="center"/>
              <w:rPr>
                <w:b/>
                <w:bCs/>
                <w:sz w:val="24"/>
                <w:szCs w:val="24"/>
              </w:rPr>
            </w:pPr>
            <w:r w:rsidRPr="003D0CF5">
              <w:rPr>
                <w:b/>
                <w:bCs/>
                <w:sz w:val="24"/>
                <w:szCs w:val="24"/>
              </w:rPr>
              <w:t>RECORD OF A PUBLIC CONSULTATION</w:t>
            </w:r>
          </w:p>
          <w:p w14:paraId="413922FD" w14:textId="6842CF37" w:rsidR="00330E59" w:rsidRPr="003D0CF5" w:rsidRDefault="00330E59" w:rsidP="00330E59">
            <w:pPr>
              <w:jc w:val="center"/>
              <w:rPr>
                <w:b/>
                <w:bCs/>
                <w:sz w:val="24"/>
                <w:szCs w:val="24"/>
              </w:rPr>
            </w:pPr>
            <w:r w:rsidRPr="003D0CF5">
              <w:rPr>
                <w:b/>
                <w:bCs/>
                <w:sz w:val="24"/>
                <w:szCs w:val="24"/>
              </w:rPr>
              <w:t>FLOOD/</w:t>
            </w:r>
            <w:r w:rsidR="00895CBD" w:rsidRPr="003D0CF5">
              <w:rPr>
                <w:b/>
                <w:bCs/>
                <w:sz w:val="24"/>
                <w:szCs w:val="24"/>
              </w:rPr>
              <w:t>ROADS/FLORA/FAUNA</w:t>
            </w:r>
          </w:p>
          <w:p w14:paraId="1C3F64CB" w14:textId="3C4D78F4" w:rsidR="00330E59" w:rsidRDefault="00330E59" w:rsidP="00330E59">
            <w:pPr>
              <w:jc w:val="center"/>
            </w:pPr>
            <w:r w:rsidRPr="003D0CF5">
              <w:rPr>
                <w:b/>
                <w:bCs/>
                <w:sz w:val="24"/>
                <w:szCs w:val="24"/>
              </w:rPr>
              <w:t>HELD ON THURSDAY 29 FEBRUARY 2024</w:t>
            </w:r>
          </w:p>
        </w:tc>
      </w:tr>
    </w:tbl>
    <w:p w14:paraId="2219DEB7" w14:textId="77777777" w:rsidR="00C56528" w:rsidRPr="003D0CF5" w:rsidRDefault="00C56528" w:rsidP="00811744">
      <w:pPr>
        <w:spacing w:after="0" w:line="240" w:lineRule="auto"/>
        <w:rPr>
          <w:sz w:val="16"/>
          <w:szCs w:val="16"/>
        </w:rPr>
      </w:pPr>
    </w:p>
    <w:p w14:paraId="2BEA8D8D" w14:textId="26FC3947" w:rsidR="007735B4" w:rsidRPr="000B6199" w:rsidRDefault="007735B4" w:rsidP="00E007C8">
      <w:pPr>
        <w:spacing w:after="0" w:line="240" w:lineRule="auto"/>
        <w:jc w:val="center"/>
        <w:rPr>
          <w:b/>
          <w:bCs/>
          <w:sz w:val="24"/>
          <w:szCs w:val="24"/>
        </w:rPr>
      </w:pPr>
      <w:r w:rsidRPr="000B6199">
        <w:rPr>
          <w:b/>
          <w:bCs/>
          <w:sz w:val="24"/>
          <w:szCs w:val="24"/>
        </w:rPr>
        <w:t>GENERAL</w:t>
      </w:r>
    </w:p>
    <w:p w14:paraId="660B5B62" w14:textId="77777777" w:rsidR="00E007C8" w:rsidRPr="003D0CF5" w:rsidRDefault="00E007C8" w:rsidP="002B2DE3">
      <w:pPr>
        <w:spacing w:after="0" w:line="240" w:lineRule="auto"/>
        <w:jc w:val="center"/>
        <w:rPr>
          <w:b/>
          <w:bCs/>
          <w:sz w:val="16"/>
          <w:szCs w:val="16"/>
        </w:rPr>
      </w:pPr>
    </w:p>
    <w:p w14:paraId="35744981" w14:textId="1F2F42DC" w:rsidR="00FF2898" w:rsidRPr="000B6199" w:rsidRDefault="00330E59" w:rsidP="00811744">
      <w:pPr>
        <w:spacing w:after="0" w:line="240" w:lineRule="auto"/>
        <w:rPr>
          <w:sz w:val="24"/>
          <w:szCs w:val="24"/>
        </w:rPr>
      </w:pPr>
      <w:r w:rsidRPr="000B6199">
        <w:rPr>
          <w:sz w:val="24"/>
          <w:szCs w:val="24"/>
        </w:rPr>
        <w:t xml:space="preserve">Chair of Parish Council (PC) welcomed over 20 members of the public along with all PC Councillors and 2 Ward Councillors from East Riding of Yorkshire Council (ERYC) and went on to outline why the consultation had been arranged, which was to elicit </w:t>
      </w:r>
      <w:r w:rsidR="009B2483" w:rsidRPr="000B6199">
        <w:rPr>
          <w:sz w:val="24"/>
          <w:szCs w:val="24"/>
        </w:rPr>
        <w:t>residents’</w:t>
      </w:r>
      <w:r w:rsidRPr="000B6199">
        <w:rPr>
          <w:sz w:val="24"/>
          <w:szCs w:val="24"/>
        </w:rPr>
        <w:t xml:space="preserve"> views about the inter-related issues of flooding, grass cutting</w:t>
      </w:r>
      <w:r w:rsidR="009B2483" w:rsidRPr="000B6199">
        <w:rPr>
          <w:sz w:val="24"/>
          <w:szCs w:val="24"/>
        </w:rPr>
        <w:t xml:space="preserve">, </w:t>
      </w:r>
      <w:r w:rsidRPr="000B6199">
        <w:rPr>
          <w:sz w:val="24"/>
          <w:szCs w:val="24"/>
        </w:rPr>
        <w:t>impact on pollinators and state of the roads and drains within boundaries.</w:t>
      </w:r>
      <w:r w:rsidR="009B2483" w:rsidRPr="000B6199">
        <w:rPr>
          <w:sz w:val="24"/>
          <w:szCs w:val="24"/>
        </w:rPr>
        <w:t xml:space="preserve"> </w:t>
      </w:r>
      <w:r w:rsidR="007735B4" w:rsidRPr="000B6199">
        <w:rPr>
          <w:sz w:val="24"/>
          <w:szCs w:val="24"/>
        </w:rPr>
        <w:t xml:space="preserve">During the Consultation it was briefed that </w:t>
      </w:r>
      <w:r w:rsidR="000603D7" w:rsidRPr="000B6199">
        <w:rPr>
          <w:sz w:val="24"/>
          <w:szCs w:val="24"/>
        </w:rPr>
        <w:t xml:space="preserve">this was a complex </w:t>
      </w:r>
      <w:r w:rsidR="007735B4" w:rsidRPr="000B6199">
        <w:rPr>
          <w:sz w:val="24"/>
          <w:szCs w:val="24"/>
        </w:rPr>
        <w:t>issue</w:t>
      </w:r>
      <w:r w:rsidR="000603D7" w:rsidRPr="000B6199">
        <w:rPr>
          <w:sz w:val="24"/>
          <w:szCs w:val="24"/>
        </w:rPr>
        <w:t xml:space="preserve"> because flood abatement, road repairs, drainage clearance, grass cutting and managing flora/fauna involved numerous agencies with responsibilities e.g. riparian landowners, PC, ERYC [Highways, Street scene, grass contract, Flood Risk Management], Independent Drainage Board, </w:t>
      </w:r>
      <w:r w:rsidR="007735B4" w:rsidRPr="000B6199">
        <w:rPr>
          <w:sz w:val="24"/>
          <w:szCs w:val="24"/>
        </w:rPr>
        <w:t>Yorkshire Water</w:t>
      </w:r>
      <w:r w:rsidR="002F1D8B" w:rsidRPr="000B6199">
        <w:rPr>
          <w:sz w:val="24"/>
          <w:szCs w:val="24"/>
        </w:rPr>
        <w:t xml:space="preserve"> (YW)</w:t>
      </w:r>
      <w:r w:rsidR="007735B4" w:rsidRPr="000B6199">
        <w:rPr>
          <w:sz w:val="24"/>
          <w:szCs w:val="24"/>
        </w:rPr>
        <w:t xml:space="preserve">, </w:t>
      </w:r>
      <w:r w:rsidR="00D31A4A" w:rsidRPr="000B6199">
        <w:rPr>
          <w:sz w:val="24"/>
          <w:szCs w:val="24"/>
        </w:rPr>
        <w:t>Warter Estates (WEst)</w:t>
      </w:r>
      <w:r w:rsidR="000603D7" w:rsidRPr="000B6199">
        <w:rPr>
          <w:sz w:val="24"/>
          <w:szCs w:val="24"/>
        </w:rPr>
        <w:t>, other PCs</w:t>
      </w:r>
      <w:r w:rsidR="00FB1418" w:rsidRPr="000B6199">
        <w:rPr>
          <w:sz w:val="24"/>
          <w:szCs w:val="24"/>
        </w:rPr>
        <w:t xml:space="preserve">, </w:t>
      </w:r>
      <w:r w:rsidR="00D13E34" w:rsidRPr="000B6199">
        <w:rPr>
          <w:sz w:val="24"/>
          <w:szCs w:val="24"/>
        </w:rPr>
        <w:t>3</w:t>
      </w:r>
      <w:r w:rsidR="00D13E34" w:rsidRPr="000B6199">
        <w:rPr>
          <w:sz w:val="24"/>
          <w:szCs w:val="24"/>
          <w:vertAlign w:val="superscript"/>
        </w:rPr>
        <w:t>rd</w:t>
      </w:r>
      <w:r w:rsidR="00D13E34" w:rsidRPr="000B6199">
        <w:rPr>
          <w:sz w:val="24"/>
          <w:szCs w:val="24"/>
        </w:rPr>
        <w:t xml:space="preserve"> parties responsible for working on utilities conduits</w:t>
      </w:r>
      <w:r w:rsidR="000603D7" w:rsidRPr="000B6199">
        <w:rPr>
          <w:sz w:val="24"/>
          <w:szCs w:val="24"/>
        </w:rPr>
        <w:t xml:space="preserve"> etc. </w:t>
      </w:r>
      <w:r w:rsidR="0065016C" w:rsidRPr="000B6199">
        <w:rPr>
          <w:sz w:val="24"/>
          <w:szCs w:val="24"/>
        </w:rPr>
        <w:t xml:space="preserve">The PC outlined its responsibility to manage competing tasks of road safety, village husbandry and infrastructure maintenance. </w:t>
      </w:r>
      <w:r w:rsidR="009B2483" w:rsidRPr="000B6199">
        <w:rPr>
          <w:sz w:val="24"/>
          <w:szCs w:val="24"/>
        </w:rPr>
        <w:t xml:space="preserve">PC Chair also outlined a recent meeting she arranged with </w:t>
      </w:r>
      <w:r w:rsidR="00D31A4A" w:rsidRPr="000B6199">
        <w:rPr>
          <w:sz w:val="24"/>
          <w:szCs w:val="24"/>
        </w:rPr>
        <w:t xml:space="preserve">WEst </w:t>
      </w:r>
      <w:r w:rsidR="009B2483" w:rsidRPr="000B6199">
        <w:rPr>
          <w:sz w:val="24"/>
          <w:szCs w:val="24"/>
        </w:rPr>
        <w:t>about measures to alleviate flooding</w:t>
      </w:r>
      <w:r w:rsidR="00C33FAE" w:rsidRPr="000B6199">
        <w:rPr>
          <w:sz w:val="24"/>
          <w:szCs w:val="24"/>
        </w:rPr>
        <w:t xml:space="preserve"> and PC acknowledged past ERYC support in roads resurfacing, </w:t>
      </w:r>
      <w:r w:rsidR="007A4F16" w:rsidRPr="000B6199">
        <w:rPr>
          <w:sz w:val="24"/>
          <w:szCs w:val="24"/>
        </w:rPr>
        <w:t>Village Taskforce</w:t>
      </w:r>
      <w:r w:rsidR="007A4F16" w:rsidRPr="000B6199">
        <w:rPr>
          <w:rStyle w:val="FootnoteReference"/>
          <w:sz w:val="24"/>
          <w:szCs w:val="24"/>
        </w:rPr>
        <w:footnoteReference w:id="1"/>
      </w:r>
      <w:r w:rsidR="00C33FAE" w:rsidRPr="000B6199">
        <w:rPr>
          <w:sz w:val="24"/>
          <w:szCs w:val="24"/>
        </w:rPr>
        <w:t xml:space="preserve"> </w:t>
      </w:r>
      <w:r w:rsidR="007A4F16" w:rsidRPr="000B6199">
        <w:rPr>
          <w:sz w:val="24"/>
          <w:szCs w:val="24"/>
        </w:rPr>
        <w:t xml:space="preserve">(VT) </w:t>
      </w:r>
      <w:r w:rsidR="00C33FAE" w:rsidRPr="000B6199">
        <w:rPr>
          <w:sz w:val="24"/>
          <w:szCs w:val="24"/>
        </w:rPr>
        <w:t xml:space="preserve">works </w:t>
      </w:r>
      <w:r w:rsidR="005D0D29" w:rsidRPr="000B6199">
        <w:rPr>
          <w:sz w:val="24"/>
          <w:szCs w:val="24"/>
        </w:rPr>
        <w:t>&amp;</w:t>
      </w:r>
      <w:r w:rsidR="00C33FAE" w:rsidRPr="000B6199">
        <w:rPr>
          <w:sz w:val="24"/>
          <w:szCs w:val="24"/>
        </w:rPr>
        <w:t xml:space="preserve"> flood risk management in the past. </w:t>
      </w:r>
      <w:r w:rsidR="007735B4" w:rsidRPr="000B6199">
        <w:rPr>
          <w:sz w:val="24"/>
          <w:szCs w:val="24"/>
        </w:rPr>
        <w:t xml:space="preserve">It was also reiterated this year had seen exceptional rainfall and that even in normal years a certain degree of water ingress had to be realistically expected/tolerated. </w:t>
      </w:r>
    </w:p>
    <w:p w14:paraId="01D6E07F" w14:textId="77777777" w:rsidR="00FF2898" w:rsidRPr="003D0CF5" w:rsidRDefault="00FF2898" w:rsidP="00811744">
      <w:pPr>
        <w:spacing w:after="0" w:line="240" w:lineRule="auto"/>
        <w:rPr>
          <w:sz w:val="16"/>
          <w:szCs w:val="16"/>
        </w:rPr>
      </w:pPr>
    </w:p>
    <w:p w14:paraId="5DF0E553" w14:textId="7D9A822E" w:rsidR="00FF2898" w:rsidRPr="000B6199" w:rsidRDefault="00FF2898" w:rsidP="00E007C8">
      <w:pPr>
        <w:spacing w:after="0" w:line="240" w:lineRule="auto"/>
        <w:jc w:val="center"/>
        <w:rPr>
          <w:b/>
          <w:bCs/>
          <w:sz w:val="24"/>
          <w:szCs w:val="24"/>
        </w:rPr>
      </w:pPr>
      <w:r w:rsidRPr="000B6199">
        <w:rPr>
          <w:b/>
          <w:bCs/>
          <w:sz w:val="24"/>
          <w:szCs w:val="24"/>
        </w:rPr>
        <w:t>FLOODING</w:t>
      </w:r>
    </w:p>
    <w:p w14:paraId="742E6EF3" w14:textId="77777777" w:rsidR="00E007C8" w:rsidRPr="003D0CF5" w:rsidRDefault="00E007C8" w:rsidP="00811744">
      <w:pPr>
        <w:spacing w:after="0" w:line="240" w:lineRule="auto"/>
        <w:rPr>
          <w:b/>
          <w:bCs/>
          <w:sz w:val="16"/>
          <w:szCs w:val="16"/>
        </w:rPr>
      </w:pPr>
    </w:p>
    <w:p w14:paraId="38E643AB" w14:textId="4DF2B7F5" w:rsidR="00C56528" w:rsidRPr="000B6199" w:rsidRDefault="00C56528" w:rsidP="00811744">
      <w:pPr>
        <w:spacing w:after="0" w:line="240" w:lineRule="auto"/>
        <w:rPr>
          <w:sz w:val="24"/>
          <w:szCs w:val="24"/>
        </w:rPr>
      </w:pPr>
      <w:r w:rsidRPr="000B6199">
        <w:rPr>
          <w:sz w:val="24"/>
          <w:szCs w:val="24"/>
        </w:rPr>
        <w:t>In summary, WE</w:t>
      </w:r>
      <w:r w:rsidR="006E0DC2" w:rsidRPr="000B6199">
        <w:rPr>
          <w:sz w:val="24"/>
          <w:szCs w:val="24"/>
        </w:rPr>
        <w:t>st</w:t>
      </w:r>
      <w:r w:rsidRPr="000B6199">
        <w:rPr>
          <w:sz w:val="24"/>
          <w:szCs w:val="24"/>
        </w:rPr>
        <w:t>:</w:t>
      </w:r>
    </w:p>
    <w:p w14:paraId="75C622CE" w14:textId="77777777" w:rsidR="000B6199" w:rsidRPr="003D0CF5" w:rsidRDefault="000B6199" w:rsidP="00811744">
      <w:pPr>
        <w:spacing w:after="0" w:line="240" w:lineRule="auto"/>
        <w:rPr>
          <w:sz w:val="16"/>
          <w:szCs w:val="16"/>
        </w:rPr>
      </w:pPr>
    </w:p>
    <w:p w14:paraId="0EA96F64" w14:textId="29355C2D" w:rsidR="00C56528" w:rsidRPr="000B6199" w:rsidRDefault="00C56528" w:rsidP="00811744">
      <w:pPr>
        <w:pStyle w:val="ListParagraph"/>
        <w:numPr>
          <w:ilvl w:val="0"/>
          <w:numId w:val="1"/>
        </w:numPr>
        <w:spacing w:after="0" w:line="240" w:lineRule="auto"/>
        <w:rPr>
          <w:sz w:val="24"/>
          <w:szCs w:val="24"/>
        </w:rPr>
      </w:pPr>
      <w:r w:rsidRPr="000B6199">
        <w:rPr>
          <w:sz w:val="24"/>
          <w:szCs w:val="24"/>
        </w:rPr>
        <w:t xml:space="preserve">Proposed to do nothing regarding the ditch in Bratt Wood as they believe it acts as a dam slowing water </w:t>
      </w:r>
      <w:r w:rsidR="000B6199">
        <w:rPr>
          <w:sz w:val="24"/>
          <w:szCs w:val="24"/>
        </w:rPr>
        <w:t>&amp;</w:t>
      </w:r>
      <w:r w:rsidRPr="000B6199">
        <w:rPr>
          <w:sz w:val="24"/>
          <w:szCs w:val="24"/>
        </w:rPr>
        <w:t xml:space="preserve"> dredging it would simply accelerate water flow into Hess</w:t>
      </w:r>
      <w:r w:rsidR="00E52415">
        <w:rPr>
          <w:sz w:val="24"/>
          <w:szCs w:val="24"/>
        </w:rPr>
        <w:t>e</w:t>
      </w:r>
      <w:r w:rsidRPr="000B6199">
        <w:rPr>
          <w:sz w:val="24"/>
          <w:szCs w:val="24"/>
        </w:rPr>
        <w:t xml:space="preserve">y Farm </w:t>
      </w:r>
      <w:r w:rsidR="000B6199">
        <w:rPr>
          <w:sz w:val="24"/>
          <w:szCs w:val="24"/>
        </w:rPr>
        <w:t>&amp;</w:t>
      </w:r>
      <w:r w:rsidRPr="000B6199">
        <w:rPr>
          <w:sz w:val="24"/>
          <w:szCs w:val="24"/>
        </w:rPr>
        <w:t xml:space="preserve"> the village.</w:t>
      </w:r>
    </w:p>
    <w:p w14:paraId="51B0CF35" w14:textId="77777777" w:rsidR="00C56528" w:rsidRPr="000B6199" w:rsidRDefault="00C56528" w:rsidP="00811744">
      <w:pPr>
        <w:pStyle w:val="ListParagraph"/>
        <w:numPr>
          <w:ilvl w:val="0"/>
          <w:numId w:val="1"/>
        </w:numPr>
        <w:spacing w:after="0" w:line="240" w:lineRule="auto"/>
        <w:rPr>
          <w:sz w:val="24"/>
          <w:szCs w:val="24"/>
        </w:rPr>
      </w:pPr>
      <w:r w:rsidRPr="000B6199">
        <w:rPr>
          <w:sz w:val="24"/>
          <w:szCs w:val="24"/>
        </w:rPr>
        <w:t>They currently had no plans to do anything about slowing water flow in the Carriage Drive area.</w:t>
      </w:r>
    </w:p>
    <w:p w14:paraId="7E883DF9" w14:textId="3DF5F83C" w:rsidR="00C56528" w:rsidRPr="000B6199" w:rsidRDefault="00C56528" w:rsidP="00811744">
      <w:pPr>
        <w:pStyle w:val="ListParagraph"/>
        <w:numPr>
          <w:ilvl w:val="0"/>
          <w:numId w:val="1"/>
        </w:numPr>
        <w:spacing w:after="0" w:line="240" w:lineRule="auto"/>
        <w:rPr>
          <w:sz w:val="24"/>
          <w:szCs w:val="24"/>
        </w:rPr>
      </w:pPr>
      <w:r w:rsidRPr="000B6199">
        <w:rPr>
          <w:sz w:val="24"/>
          <w:szCs w:val="24"/>
        </w:rPr>
        <w:t>For Butt Lane, they believed a drain exists from White Farm to Low Farm but there is a clear surplus of run off not being carried by such a drain, leading to flooding of Church Lane.</w:t>
      </w:r>
    </w:p>
    <w:p w14:paraId="19F57F97" w14:textId="77777777" w:rsidR="000B6199" w:rsidRPr="003D0CF5" w:rsidRDefault="000B6199" w:rsidP="00811744">
      <w:pPr>
        <w:spacing w:after="0" w:line="240" w:lineRule="auto"/>
        <w:rPr>
          <w:sz w:val="16"/>
          <w:szCs w:val="16"/>
        </w:rPr>
      </w:pPr>
    </w:p>
    <w:p w14:paraId="561B9C2D" w14:textId="4D3233AE" w:rsidR="00C56528" w:rsidRPr="000B6199" w:rsidRDefault="00C56528" w:rsidP="00811744">
      <w:pPr>
        <w:spacing w:after="0" w:line="240" w:lineRule="auto"/>
        <w:rPr>
          <w:sz w:val="24"/>
          <w:szCs w:val="24"/>
        </w:rPr>
      </w:pPr>
      <w:r w:rsidRPr="000B6199">
        <w:rPr>
          <w:sz w:val="24"/>
          <w:szCs w:val="24"/>
        </w:rPr>
        <w:t xml:space="preserve">Public discussion raised the following for further </w:t>
      </w:r>
      <w:r w:rsidR="00B529C1" w:rsidRPr="000B6199">
        <w:rPr>
          <w:sz w:val="24"/>
          <w:szCs w:val="24"/>
        </w:rPr>
        <w:t>action/</w:t>
      </w:r>
      <w:r w:rsidRPr="000B6199">
        <w:rPr>
          <w:sz w:val="24"/>
          <w:szCs w:val="24"/>
        </w:rPr>
        <w:t>consideration:</w:t>
      </w:r>
    </w:p>
    <w:p w14:paraId="1B48F73F" w14:textId="77777777" w:rsidR="000B6199" w:rsidRPr="003D0CF5" w:rsidRDefault="000B6199" w:rsidP="00811744">
      <w:pPr>
        <w:spacing w:after="0" w:line="240" w:lineRule="auto"/>
        <w:rPr>
          <w:sz w:val="16"/>
          <w:szCs w:val="16"/>
        </w:rPr>
      </w:pPr>
    </w:p>
    <w:p w14:paraId="7D91264F" w14:textId="33D39AD0" w:rsidR="00C56528" w:rsidRPr="000B6199" w:rsidRDefault="007735B4" w:rsidP="00811744">
      <w:pPr>
        <w:pStyle w:val="ListParagraph"/>
        <w:numPr>
          <w:ilvl w:val="0"/>
          <w:numId w:val="2"/>
        </w:numPr>
        <w:spacing w:after="0" w:line="240" w:lineRule="auto"/>
        <w:rPr>
          <w:sz w:val="24"/>
          <w:szCs w:val="24"/>
        </w:rPr>
      </w:pPr>
      <w:r w:rsidRPr="000B6199">
        <w:rPr>
          <w:b/>
          <w:bCs/>
          <w:sz w:val="24"/>
          <w:szCs w:val="24"/>
        </w:rPr>
        <w:t>PC</w:t>
      </w:r>
      <w:r w:rsidRPr="000B6199">
        <w:rPr>
          <w:sz w:val="24"/>
          <w:szCs w:val="24"/>
        </w:rPr>
        <w:t xml:space="preserve"> should</w:t>
      </w:r>
      <w:r w:rsidR="00B529C1" w:rsidRPr="000B6199">
        <w:rPr>
          <w:sz w:val="24"/>
          <w:szCs w:val="24"/>
        </w:rPr>
        <w:t xml:space="preserve"> further </w:t>
      </w:r>
      <w:r w:rsidRPr="000B6199">
        <w:rPr>
          <w:sz w:val="24"/>
          <w:szCs w:val="24"/>
        </w:rPr>
        <w:t>lobby</w:t>
      </w:r>
      <w:r w:rsidR="00B529C1" w:rsidRPr="000B6199">
        <w:rPr>
          <w:sz w:val="24"/>
          <w:szCs w:val="24"/>
        </w:rPr>
        <w:t xml:space="preserve"> </w:t>
      </w:r>
      <w:r w:rsidRPr="000B6199">
        <w:rPr>
          <w:sz w:val="24"/>
          <w:szCs w:val="24"/>
        </w:rPr>
        <w:t xml:space="preserve">WEst </w:t>
      </w:r>
      <w:r w:rsidR="00B529C1" w:rsidRPr="000B6199">
        <w:rPr>
          <w:sz w:val="24"/>
          <w:szCs w:val="24"/>
        </w:rPr>
        <w:t>to take measures to slow/retain water flow in the Carriage Drive area and consider returning drainage channel, which had historically been straightened, back to its original course, which would, introduce bends to slow flow</w:t>
      </w:r>
      <w:r w:rsidR="002A02CC" w:rsidRPr="000B6199">
        <w:rPr>
          <w:sz w:val="24"/>
          <w:szCs w:val="24"/>
        </w:rPr>
        <w:t>; dropping the side of straightened beck at a point to allow excess water to flow into historic meandering course thereby reducing water egress into village</w:t>
      </w:r>
      <w:r w:rsidR="00B529C1" w:rsidRPr="000B6199">
        <w:rPr>
          <w:sz w:val="24"/>
          <w:szCs w:val="24"/>
        </w:rPr>
        <w:t>.</w:t>
      </w:r>
    </w:p>
    <w:p w14:paraId="4FD03602" w14:textId="37CF017B" w:rsidR="000B6199" w:rsidRPr="000B6199" w:rsidRDefault="000B6199" w:rsidP="00811744">
      <w:pPr>
        <w:pStyle w:val="ListParagraph"/>
        <w:numPr>
          <w:ilvl w:val="0"/>
          <w:numId w:val="2"/>
        </w:numPr>
        <w:spacing w:after="0" w:line="240" w:lineRule="auto"/>
        <w:rPr>
          <w:sz w:val="24"/>
          <w:szCs w:val="24"/>
        </w:rPr>
      </w:pPr>
      <w:r w:rsidRPr="000B6199">
        <w:rPr>
          <w:b/>
          <w:bCs/>
          <w:sz w:val="24"/>
          <w:szCs w:val="24"/>
        </w:rPr>
        <w:t>ERYC</w:t>
      </w:r>
      <w:r w:rsidRPr="000B6199">
        <w:rPr>
          <w:sz w:val="24"/>
          <w:szCs w:val="24"/>
        </w:rPr>
        <w:t xml:space="preserve"> requested to clear drains opposite Hess</w:t>
      </w:r>
      <w:r w:rsidR="00E52415">
        <w:rPr>
          <w:sz w:val="24"/>
          <w:szCs w:val="24"/>
        </w:rPr>
        <w:t>e</w:t>
      </w:r>
      <w:r w:rsidRPr="000B6199">
        <w:rPr>
          <w:sz w:val="24"/>
          <w:szCs w:val="24"/>
        </w:rPr>
        <w:t xml:space="preserve">y Farm, Town Street, at the bottom </w:t>
      </w:r>
      <w:r w:rsidR="00E52415" w:rsidRPr="000B6199">
        <w:rPr>
          <w:sz w:val="24"/>
          <w:szCs w:val="24"/>
        </w:rPr>
        <w:t>of Nunburnholme</w:t>
      </w:r>
      <w:r w:rsidRPr="000B6199">
        <w:rPr>
          <w:sz w:val="24"/>
          <w:szCs w:val="24"/>
        </w:rPr>
        <w:t xml:space="preserve"> Hill, on Back Lane near its junction with Nunburnholme Hill, Butt Lane and the south side of Church Lane from 'The Cottage' to opposite Apple Tree House and monitor for effective clearing on a scheduled basis every year. </w:t>
      </w:r>
      <w:r w:rsidRPr="000B6199">
        <w:rPr>
          <w:b/>
          <w:bCs/>
          <w:sz w:val="24"/>
          <w:szCs w:val="24"/>
        </w:rPr>
        <w:t>ERYC</w:t>
      </w:r>
      <w:r w:rsidRPr="000B6199">
        <w:rPr>
          <w:sz w:val="24"/>
          <w:szCs w:val="24"/>
        </w:rPr>
        <w:t xml:space="preserve"> should be requested to take responsibility for dealing with any other responsible 3rd parties e.g. cabling works where such work may damage drains. </w:t>
      </w:r>
    </w:p>
    <w:p w14:paraId="19FD8439" w14:textId="52483967" w:rsidR="00B529C1" w:rsidRPr="000B6199" w:rsidRDefault="00FB0BA4" w:rsidP="00811744">
      <w:pPr>
        <w:pStyle w:val="ListParagraph"/>
        <w:numPr>
          <w:ilvl w:val="0"/>
          <w:numId w:val="2"/>
        </w:numPr>
        <w:spacing w:after="0" w:line="240" w:lineRule="auto"/>
        <w:rPr>
          <w:sz w:val="24"/>
          <w:szCs w:val="24"/>
        </w:rPr>
      </w:pPr>
      <w:r w:rsidRPr="000B6199">
        <w:rPr>
          <w:sz w:val="24"/>
          <w:szCs w:val="24"/>
        </w:rPr>
        <w:t>The drain opposite “The Cottage” should also be checked to ensure it is both cleared and on the ERYC map for routine clearance</w:t>
      </w:r>
      <w:r w:rsidR="002A02CC" w:rsidRPr="000B6199">
        <w:rPr>
          <w:sz w:val="24"/>
          <w:szCs w:val="24"/>
        </w:rPr>
        <w:t>; it needs major repair/intervention/clearing</w:t>
      </w:r>
      <w:r w:rsidRPr="000B6199">
        <w:rPr>
          <w:sz w:val="24"/>
          <w:szCs w:val="24"/>
        </w:rPr>
        <w:t xml:space="preserve">. </w:t>
      </w:r>
      <w:r w:rsidR="002A02CC" w:rsidRPr="000B6199">
        <w:rPr>
          <w:sz w:val="24"/>
          <w:szCs w:val="24"/>
        </w:rPr>
        <w:t>There were also concerns raised about flooding around Appletree House [</w:t>
      </w:r>
      <w:r w:rsidR="002A02CC" w:rsidRPr="000B6199">
        <w:rPr>
          <w:sz w:val="24"/>
          <w:szCs w:val="24"/>
          <w:u w:val="single"/>
        </w:rPr>
        <w:t>Afternote</w:t>
      </w:r>
      <w:r w:rsidR="002A02CC" w:rsidRPr="000B6199">
        <w:rPr>
          <w:sz w:val="24"/>
          <w:szCs w:val="24"/>
        </w:rPr>
        <w:t>: after the meeting PC Chair spoke with residents Appletree and Cottage and there is also an issue with standing water not draining effectively off Church Lane around a field entrance of Brook Farm].</w:t>
      </w:r>
    </w:p>
    <w:p w14:paraId="4DCABF63" w14:textId="7324C550" w:rsidR="00EE0BFE" w:rsidRPr="000B6199" w:rsidRDefault="006E0DC2" w:rsidP="00811744">
      <w:pPr>
        <w:pStyle w:val="ListParagraph"/>
        <w:numPr>
          <w:ilvl w:val="0"/>
          <w:numId w:val="2"/>
        </w:numPr>
        <w:spacing w:after="0" w:line="240" w:lineRule="auto"/>
        <w:rPr>
          <w:sz w:val="24"/>
          <w:szCs w:val="24"/>
        </w:rPr>
      </w:pPr>
      <w:r w:rsidRPr="000B6199">
        <w:rPr>
          <w:b/>
          <w:bCs/>
          <w:sz w:val="24"/>
          <w:szCs w:val="24"/>
        </w:rPr>
        <w:t>PC</w:t>
      </w:r>
      <w:r w:rsidRPr="000B6199">
        <w:rPr>
          <w:sz w:val="24"/>
          <w:szCs w:val="24"/>
        </w:rPr>
        <w:t xml:space="preserve"> remind Riparian Landowners of responsibilities and request they do what they can to alleviate run off from their land and to reduce runoff carrying sediment into drains.</w:t>
      </w:r>
    </w:p>
    <w:p w14:paraId="34FD4B51" w14:textId="131E9DC9" w:rsidR="00FB0BA4" w:rsidRPr="000B6199" w:rsidRDefault="00FB0BA4" w:rsidP="00FB0BA4">
      <w:pPr>
        <w:pStyle w:val="ListParagraph"/>
        <w:numPr>
          <w:ilvl w:val="0"/>
          <w:numId w:val="2"/>
        </w:numPr>
        <w:spacing w:after="0" w:line="240" w:lineRule="auto"/>
        <w:rPr>
          <w:sz w:val="24"/>
          <w:szCs w:val="24"/>
        </w:rPr>
      </w:pPr>
      <w:r w:rsidRPr="000B6199">
        <w:rPr>
          <w:b/>
          <w:bCs/>
          <w:sz w:val="24"/>
          <w:szCs w:val="24"/>
        </w:rPr>
        <w:lastRenderedPageBreak/>
        <w:t>PC</w:t>
      </w:r>
      <w:r w:rsidRPr="000B6199">
        <w:rPr>
          <w:sz w:val="24"/>
          <w:szCs w:val="24"/>
        </w:rPr>
        <w:t xml:space="preserve"> to consider flood warning signs, establishing volunteer residents flood wardens to place </w:t>
      </w:r>
      <w:proofErr w:type="gramStart"/>
      <w:r w:rsidRPr="000B6199">
        <w:rPr>
          <w:sz w:val="24"/>
          <w:szCs w:val="24"/>
        </w:rPr>
        <w:t>signs</w:t>
      </w:r>
      <w:proofErr w:type="gramEnd"/>
      <w:r w:rsidRPr="000B6199">
        <w:rPr>
          <w:sz w:val="24"/>
          <w:szCs w:val="24"/>
        </w:rPr>
        <w:t xml:space="preserve"> and purchasing further signs instructing passing traffic to slow down to avoid causing wash and to keep off grass verges, both of which make matters worse.</w:t>
      </w:r>
    </w:p>
    <w:p w14:paraId="2772202C" w14:textId="7C56A026" w:rsidR="00FB0BA4" w:rsidRPr="000B6199" w:rsidRDefault="00FB0BA4" w:rsidP="00FB0BA4">
      <w:pPr>
        <w:pStyle w:val="ListParagraph"/>
        <w:numPr>
          <w:ilvl w:val="0"/>
          <w:numId w:val="2"/>
        </w:numPr>
        <w:spacing w:after="0" w:line="240" w:lineRule="auto"/>
        <w:rPr>
          <w:sz w:val="24"/>
          <w:szCs w:val="24"/>
        </w:rPr>
      </w:pPr>
      <w:r w:rsidRPr="000B6199">
        <w:rPr>
          <w:b/>
          <w:bCs/>
          <w:sz w:val="24"/>
          <w:szCs w:val="24"/>
        </w:rPr>
        <w:t>PC</w:t>
      </w:r>
      <w:r w:rsidRPr="000B6199">
        <w:rPr>
          <w:sz w:val="24"/>
          <w:szCs w:val="24"/>
        </w:rPr>
        <w:t xml:space="preserve"> to consider joining Flood Working Group established by Burnby, Hayton and Bielby PCs to manage Beck and provide increased lobbying power to WEst. </w:t>
      </w:r>
    </w:p>
    <w:p w14:paraId="3D9FAD94" w14:textId="48A0057E" w:rsidR="002F1D8B" w:rsidRPr="000B6199" w:rsidRDefault="002F1D8B" w:rsidP="00FB0BA4">
      <w:pPr>
        <w:pStyle w:val="ListParagraph"/>
        <w:numPr>
          <w:ilvl w:val="0"/>
          <w:numId w:val="2"/>
        </w:numPr>
        <w:spacing w:after="0" w:line="240" w:lineRule="auto"/>
        <w:rPr>
          <w:sz w:val="24"/>
          <w:szCs w:val="24"/>
        </w:rPr>
      </w:pPr>
      <w:r w:rsidRPr="000B6199">
        <w:rPr>
          <w:b/>
          <w:bCs/>
          <w:sz w:val="24"/>
          <w:szCs w:val="24"/>
        </w:rPr>
        <w:t>PC</w:t>
      </w:r>
      <w:r w:rsidRPr="000B6199">
        <w:rPr>
          <w:sz w:val="24"/>
          <w:szCs w:val="24"/>
        </w:rPr>
        <w:t xml:space="preserve"> to liaise with ERYC</w:t>
      </w:r>
      <w:r w:rsidR="00DD6B6F" w:rsidRPr="000B6199">
        <w:rPr>
          <w:sz w:val="24"/>
          <w:szCs w:val="24"/>
        </w:rPr>
        <w:t>, Riparian Landowners</w:t>
      </w:r>
      <w:r w:rsidRPr="000B6199">
        <w:rPr>
          <w:sz w:val="24"/>
          <w:szCs w:val="24"/>
        </w:rPr>
        <w:t xml:space="preserve"> and YW to map all drains and agree who is responsible to maintain each one.</w:t>
      </w:r>
      <w:r w:rsidR="00910FD9" w:rsidRPr="000B6199">
        <w:rPr>
          <w:sz w:val="24"/>
          <w:szCs w:val="24"/>
        </w:rPr>
        <w:t xml:space="preserve"> This map should then be made public on the PC Website. </w:t>
      </w:r>
    </w:p>
    <w:p w14:paraId="7EF0959B" w14:textId="00C41288" w:rsidR="00F2342C" w:rsidRPr="000B6199" w:rsidRDefault="00F2342C" w:rsidP="00FB0BA4">
      <w:pPr>
        <w:pStyle w:val="ListParagraph"/>
        <w:numPr>
          <w:ilvl w:val="0"/>
          <w:numId w:val="2"/>
        </w:numPr>
        <w:spacing w:after="0" w:line="240" w:lineRule="auto"/>
        <w:rPr>
          <w:sz w:val="24"/>
          <w:szCs w:val="24"/>
        </w:rPr>
      </w:pPr>
      <w:r w:rsidRPr="000B6199">
        <w:rPr>
          <w:b/>
          <w:bCs/>
          <w:sz w:val="24"/>
          <w:szCs w:val="24"/>
        </w:rPr>
        <w:t>PC</w:t>
      </w:r>
      <w:r w:rsidRPr="000B6199">
        <w:rPr>
          <w:sz w:val="24"/>
          <w:szCs w:val="24"/>
        </w:rPr>
        <w:t xml:space="preserve"> separately raised Kilnwick Percy flooding and road </w:t>
      </w:r>
      <w:r w:rsidR="004B11CC" w:rsidRPr="000B6199">
        <w:rPr>
          <w:sz w:val="24"/>
          <w:szCs w:val="24"/>
        </w:rPr>
        <w:t>repair</w:t>
      </w:r>
      <w:r w:rsidRPr="000B6199">
        <w:rPr>
          <w:sz w:val="24"/>
          <w:szCs w:val="24"/>
        </w:rPr>
        <w:t xml:space="preserve"> concerns to ERYC</w:t>
      </w:r>
      <w:r w:rsidR="004B11CC" w:rsidRPr="000B6199">
        <w:rPr>
          <w:sz w:val="24"/>
          <w:szCs w:val="24"/>
        </w:rPr>
        <w:t xml:space="preserve">; letter </w:t>
      </w:r>
      <w:r w:rsidR="001F13D2">
        <w:rPr>
          <w:sz w:val="24"/>
          <w:szCs w:val="24"/>
        </w:rPr>
        <w:t>below</w:t>
      </w:r>
      <w:r w:rsidR="004B11CC" w:rsidRPr="000B6199">
        <w:rPr>
          <w:sz w:val="24"/>
          <w:szCs w:val="24"/>
        </w:rPr>
        <w:t xml:space="preserve">. </w:t>
      </w:r>
    </w:p>
    <w:p w14:paraId="73792751" w14:textId="77777777" w:rsidR="006E0DC2" w:rsidRPr="003D0CF5" w:rsidRDefault="006E0DC2" w:rsidP="00FF2898">
      <w:pPr>
        <w:spacing w:after="0" w:line="240" w:lineRule="auto"/>
        <w:rPr>
          <w:sz w:val="16"/>
          <w:szCs w:val="16"/>
        </w:rPr>
      </w:pPr>
    </w:p>
    <w:p w14:paraId="2AEFC968" w14:textId="503F6AD4" w:rsidR="00330E59" w:rsidRPr="000B6199" w:rsidRDefault="00FF2898" w:rsidP="00E007C8">
      <w:pPr>
        <w:spacing w:after="0" w:line="240" w:lineRule="auto"/>
        <w:jc w:val="center"/>
        <w:rPr>
          <w:b/>
          <w:bCs/>
          <w:sz w:val="24"/>
          <w:szCs w:val="24"/>
        </w:rPr>
      </w:pPr>
      <w:r w:rsidRPr="000B6199">
        <w:rPr>
          <w:b/>
          <w:bCs/>
          <w:sz w:val="24"/>
          <w:szCs w:val="24"/>
        </w:rPr>
        <w:t>ROADS</w:t>
      </w:r>
    </w:p>
    <w:p w14:paraId="5F65AF4D" w14:textId="77777777" w:rsidR="00E007C8" w:rsidRPr="003D0CF5" w:rsidRDefault="00E007C8" w:rsidP="00811744">
      <w:pPr>
        <w:spacing w:after="0" w:line="240" w:lineRule="auto"/>
        <w:rPr>
          <w:b/>
          <w:bCs/>
          <w:sz w:val="16"/>
          <w:szCs w:val="16"/>
        </w:rPr>
      </w:pPr>
    </w:p>
    <w:p w14:paraId="609B33EC" w14:textId="2BC7862E" w:rsidR="00FB0BA4" w:rsidRPr="000B6199" w:rsidRDefault="00FB0BA4" w:rsidP="00811744">
      <w:pPr>
        <w:spacing w:after="0" w:line="240" w:lineRule="auto"/>
        <w:rPr>
          <w:sz w:val="24"/>
          <w:szCs w:val="24"/>
        </w:rPr>
      </w:pPr>
      <w:r w:rsidRPr="000B6199">
        <w:rPr>
          <w:sz w:val="24"/>
          <w:szCs w:val="24"/>
        </w:rPr>
        <w:t xml:space="preserve">The state of Nunburnholme Hill road and Warter road had long been an issue and repairs </w:t>
      </w:r>
      <w:r w:rsidR="00910FD9" w:rsidRPr="000B6199">
        <w:rPr>
          <w:sz w:val="24"/>
          <w:szCs w:val="24"/>
        </w:rPr>
        <w:t xml:space="preserve">repeatedly </w:t>
      </w:r>
      <w:r w:rsidRPr="000B6199">
        <w:rPr>
          <w:sz w:val="24"/>
          <w:szCs w:val="24"/>
        </w:rPr>
        <w:t xml:space="preserve">requested through Village Task Force; while a lot of patching had subsequently taken place, this was now a dangerous patchwork of surfaces, potholes etc. Ward Councillor briefed more remedial </w:t>
      </w:r>
      <w:r w:rsidR="00910FD9" w:rsidRPr="000B6199">
        <w:rPr>
          <w:sz w:val="24"/>
          <w:szCs w:val="24"/>
        </w:rPr>
        <w:t>works</w:t>
      </w:r>
      <w:r w:rsidRPr="000B6199">
        <w:rPr>
          <w:sz w:val="24"/>
          <w:szCs w:val="24"/>
        </w:rPr>
        <w:t xml:space="preserve"> were due to start 4 March. </w:t>
      </w:r>
    </w:p>
    <w:p w14:paraId="402C83E8" w14:textId="7E33A49B" w:rsidR="00FB0BA4" w:rsidRPr="000B6199" w:rsidRDefault="00FB0BA4" w:rsidP="00D47316">
      <w:pPr>
        <w:pStyle w:val="ListParagraph"/>
        <w:numPr>
          <w:ilvl w:val="0"/>
          <w:numId w:val="3"/>
        </w:numPr>
        <w:spacing w:after="0" w:line="240" w:lineRule="auto"/>
        <w:rPr>
          <w:sz w:val="24"/>
          <w:szCs w:val="24"/>
        </w:rPr>
      </w:pPr>
      <w:r w:rsidRPr="000B6199">
        <w:rPr>
          <w:b/>
          <w:bCs/>
          <w:sz w:val="24"/>
          <w:szCs w:val="24"/>
        </w:rPr>
        <w:t>PC</w:t>
      </w:r>
      <w:r w:rsidRPr="000B6199">
        <w:rPr>
          <w:sz w:val="24"/>
          <w:szCs w:val="24"/>
        </w:rPr>
        <w:t xml:space="preserve"> to monitor and pursue any further action on Nunburnholme Hill.</w:t>
      </w:r>
    </w:p>
    <w:p w14:paraId="3B3179AD" w14:textId="30545FB6" w:rsidR="00D47316" w:rsidRPr="000B6199" w:rsidRDefault="00D47316" w:rsidP="00D47316">
      <w:pPr>
        <w:pStyle w:val="ListParagraph"/>
        <w:numPr>
          <w:ilvl w:val="0"/>
          <w:numId w:val="3"/>
        </w:numPr>
        <w:spacing w:after="0" w:line="240" w:lineRule="auto"/>
        <w:rPr>
          <w:sz w:val="24"/>
          <w:szCs w:val="24"/>
        </w:rPr>
      </w:pPr>
      <w:r w:rsidRPr="000B6199">
        <w:rPr>
          <w:b/>
          <w:bCs/>
          <w:sz w:val="24"/>
          <w:szCs w:val="24"/>
        </w:rPr>
        <w:t>PC</w:t>
      </w:r>
      <w:r w:rsidRPr="000B6199">
        <w:rPr>
          <w:sz w:val="24"/>
          <w:szCs w:val="24"/>
        </w:rPr>
        <w:t xml:space="preserve"> to assess village verges and request ERYC remedial repairs as necessary. </w:t>
      </w:r>
    </w:p>
    <w:p w14:paraId="38F825F0" w14:textId="77777777" w:rsidR="002B2DE3" w:rsidRPr="003D0CF5" w:rsidRDefault="002B2DE3" w:rsidP="002B2DE3">
      <w:pPr>
        <w:pStyle w:val="ListParagraph"/>
        <w:spacing w:after="0" w:line="240" w:lineRule="auto"/>
        <w:ind w:left="760"/>
        <w:rPr>
          <w:sz w:val="16"/>
          <w:szCs w:val="16"/>
        </w:rPr>
      </w:pPr>
    </w:p>
    <w:p w14:paraId="06A7922F" w14:textId="7A03BB0F" w:rsidR="00D47316" w:rsidRPr="000B6199" w:rsidRDefault="00D47316" w:rsidP="00E007C8">
      <w:pPr>
        <w:spacing w:after="0" w:line="240" w:lineRule="auto"/>
        <w:jc w:val="center"/>
        <w:rPr>
          <w:b/>
          <w:bCs/>
          <w:sz w:val="24"/>
          <w:szCs w:val="24"/>
        </w:rPr>
      </w:pPr>
      <w:r w:rsidRPr="000B6199">
        <w:rPr>
          <w:b/>
          <w:bCs/>
          <w:sz w:val="24"/>
          <w:szCs w:val="24"/>
        </w:rPr>
        <w:t>GRASS CUTTING/VILLAGE HUSBANDRY</w:t>
      </w:r>
    </w:p>
    <w:p w14:paraId="35C8C356" w14:textId="77777777" w:rsidR="00E007C8" w:rsidRPr="003D0CF5" w:rsidRDefault="00E007C8" w:rsidP="00E007C8">
      <w:pPr>
        <w:spacing w:after="0" w:line="240" w:lineRule="auto"/>
        <w:jc w:val="center"/>
        <w:rPr>
          <w:b/>
          <w:bCs/>
          <w:sz w:val="16"/>
          <w:szCs w:val="16"/>
        </w:rPr>
      </w:pPr>
    </w:p>
    <w:p w14:paraId="5000B4F8" w14:textId="486873BE" w:rsidR="00F358FD" w:rsidRPr="000B6199" w:rsidRDefault="004273F6" w:rsidP="00F358FD">
      <w:pPr>
        <w:spacing w:after="0" w:line="240" w:lineRule="auto"/>
        <w:rPr>
          <w:sz w:val="24"/>
          <w:szCs w:val="24"/>
        </w:rPr>
      </w:pPr>
      <w:r w:rsidRPr="000B6199">
        <w:rPr>
          <w:sz w:val="24"/>
          <w:szCs w:val="24"/>
        </w:rPr>
        <w:t>There was discussion about the overgrowth of plants in the Beck, especially by the bridge, where the village green and visitor and recreation focus is.</w:t>
      </w:r>
      <w:r w:rsidR="00F358FD" w:rsidRPr="000B6199">
        <w:rPr>
          <w:sz w:val="24"/>
          <w:szCs w:val="24"/>
        </w:rPr>
        <w:t xml:space="preserve"> The expense of clearing the Beck was mentioned along with the challenges of using any machinery in boggy areas as well as the need to maintain some vegetation to reinforce banks and to help slow water flow. </w:t>
      </w:r>
    </w:p>
    <w:p w14:paraId="6128EF3B" w14:textId="47723464" w:rsidR="00F358FD" w:rsidRPr="000B6199" w:rsidRDefault="00F358FD" w:rsidP="00F358FD">
      <w:pPr>
        <w:pStyle w:val="ListParagraph"/>
        <w:numPr>
          <w:ilvl w:val="0"/>
          <w:numId w:val="4"/>
        </w:numPr>
        <w:spacing w:after="0" w:line="240" w:lineRule="auto"/>
        <w:rPr>
          <w:sz w:val="24"/>
          <w:szCs w:val="24"/>
        </w:rPr>
      </w:pPr>
      <w:r w:rsidRPr="000B6199">
        <w:rPr>
          <w:sz w:val="24"/>
          <w:szCs w:val="24"/>
        </w:rPr>
        <w:t>Whilst acknowledging a need to present a tidy village, consensus appeared to favour not doing any significant clearance in the Beck.</w:t>
      </w:r>
    </w:p>
    <w:p w14:paraId="362B8AEC" w14:textId="77777777" w:rsidR="00F358FD" w:rsidRPr="003D0CF5" w:rsidRDefault="00F358FD" w:rsidP="00D47316">
      <w:pPr>
        <w:spacing w:after="0" w:line="240" w:lineRule="auto"/>
        <w:rPr>
          <w:sz w:val="16"/>
          <w:szCs w:val="16"/>
        </w:rPr>
      </w:pPr>
    </w:p>
    <w:p w14:paraId="5073A3FF" w14:textId="7873ABFE" w:rsidR="00D47316" w:rsidRPr="000B6199" w:rsidRDefault="00F358FD" w:rsidP="00D47316">
      <w:pPr>
        <w:spacing w:after="0" w:line="240" w:lineRule="auto"/>
        <w:rPr>
          <w:sz w:val="24"/>
          <w:szCs w:val="24"/>
        </w:rPr>
      </w:pPr>
      <w:r w:rsidRPr="000B6199">
        <w:rPr>
          <w:sz w:val="24"/>
          <w:szCs w:val="24"/>
        </w:rPr>
        <w:t xml:space="preserve">Concerns were also raised about how the grass cutting contract with ERYC was implemented within village boundaries and beyond and detrimental impact upon flora and fauna; the extent of cutting as well as the use of glyphosate weedkiller was discussed. This has again been a long running concern. The current contract standards were outlined along with the ERYC policy for cutting beyond village boundaries and a map of the current </w:t>
      </w:r>
      <w:r w:rsidR="0062482B" w:rsidRPr="000B6199">
        <w:rPr>
          <w:sz w:val="24"/>
          <w:szCs w:val="24"/>
        </w:rPr>
        <w:t xml:space="preserve">areas for cutting within village boundaries was displayed. ERYC were also I the process of reviewing their overall policy on grass cutting, which had been the subject of a recent Western Parishes Liaison Meeting chaired by </w:t>
      </w:r>
      <w:r w:rsidR="00F10CB4" w:rsidRPr="000B6199">
        <w:rPr>
          <w:sz w:val="24"/>
          <w:szCs w:val="24"/>
        </w:rPr>
        <w:t>a</w:t>
      </w:r>
      <w:r w:rsidR="0062482B" w:rsidRPr="000B6199">
        <w:rPr>
          <w:sz w:val="24"/>
          <w:szCs w:val="24"/>
        </w:rPr>
        <w:t xml:space="preserve"> Ward Councillor. </w:t>
      </w:r>
      <w:r w:rsidR="00220639" w:rsidRPr="000B6199">
        <w:rPr>
          <w:sz w:val="24"/>
          <w:szCs w:val="24"/>
        </w:rPr>
        <w:t>Public discussion raised the following for further action/consideration:</w:t>
      </w:r>
    </w:p>
    <w:p w14:paraId="504DB702" w14:textId="77777777" w:rsidR="000B6199" w:rsidRPr="003D0CF5" w:rsidRDefault="000B6199" w:rsidP="00D47316">
      <w:pPr>
        <w:spacing w:after="0" w:line="240" w:lineRule="auto"/>
        <w:rPr>
          <w:sz w:val="16"/>
          <w:szCs w:val="16"/>
        </w:rPr>
      </w:pPr>
    </w:p>
    <w:p w14:paraId="685654F0" w14:textId="7D07AED7" w:rsidR="00220639" w:rsidRPr="000B6199" w:rsidRDefault="00220639" w:rsidP="00220639">
      <w:pPr>
        <w:pStyle w:val="ListParagraph"/>
        <w:numPr>
          <w:ilvl w:val="0"/>
          <w:numId w:val="4"/>
        </w:numPr>
        <w:spacing w:after="0" w:line="240" w:lineRule="auto"/>
        <w:rPr>
          <w:sz w:val="24"/>
          <w:szCs w:val="24"/>
        </w:rPr>
      </w:pPr>
      <w:r w:rsidRPr="000B6199">
        <w:rPr>
          <w:b/>
          <w:bCs/>
          <w:sz w:val="24"/>
          <w:szCs w:val="24"/>
        </w:rPr>
        <w:t>PC</w:t>
      </w:r>
      <w:r w:rsidRPr="000B6199">
        <w:rPr>
          <w:sz w:val="24"/>
          <w:szCs w:val="24"/>
        </w:rPr>
        <w:t xml:space="preserve"> </w:t>
      </w:r>
      <w:r w:rsidR="003E7B9D" w:rsidRPr="000B6199">
        <w:rPr>
          <w:sz w:val="24"/>
          <w:szCs w:val="24"/>
        </w:rPr>
        <w:t xml:space="preserve">to discuss policy and actively participate in ERYC review for future policy; particularly lobby for a “No Mow May” policy to protect pollinators. Alternative to the use of glyphosates should also be encouraged although the practical and cost constraints of this were acknowledged. </w:t>
      </w:r>
    </w:p>
    <w:p w14:paraId="73E41316" w14:textId="03FD1F2A" w:rsidR="003E7B9D" w:rsidRPr="000B6199" w:rsidRDefault="0097644A" w:rsidP="00220639">
      <w:pPr>
        <w:pStyle w:val="ListParagraph"/>
        <w:numPr>
          <w:ilvl w:val="0"/>
          <w:numId w:val="4"/>
        </w:numPr>
        <w:spacing w:after="0" w:line="240" w:lineRule="auto"/>
        <w:rPr>
          <w:sz w:val="24"/>
          <w:szCs w:val="24"/>
        </w:rPr>
      </w:pPr>
      <w:r w:rsidRPr="000B6199">
        <w:rPr>
          <w:b/>
          <w:bCs/>
          <w:sz w:val="24"/>
          <w:szCs w:val="24"/>
        </w:rPr>
        <w:t>PC</w:t>
      </w:r>
      <w:r w:rsidRPr="000B6199">
        <w:rPr>
          <w:sz w:val="24"/>
          <w:szCs w:val="24"/>
        </w:rPr>
        <w:t xml:space="preserve"> should monitor health and safety standards of ERYC when doing grass cutting as it was considered they sometime took short cuts although Ward Councillors reiterated their teams are trained, equipped, and briefed.</w:t>
      </w:r>
    </w:p>
    <w:p w14:paraId="656ECC3E" w14:textId="7E10B880" w:rsidR="003E7B9D" w:rsidRPr="000B6199" w:rsidRDefault="0097644A" w:rsidP="00220639">
      <w:pPr>
        <w:pStyle w:val="ListParagraph"/>
        <w:numPr>
          <w:ilvl w:val="0"/>
          <w:numId w:val="4"/>
        </w:numPr>
        <w:spacing w:after="0" w:line="240" w:lineRule="auto"/>
        <w:rPr>
          <w:sz w:val="24"/>
          <w:szCs w:val="24"/>
        </w:rPr>
      </w:pPr>
      <w:r w:rsidRPr="000B6199">
        <w:rPr>
          <w:b/>
          <w:bCs/>
          <w:sz w:val="24"/>
          <w:szCs w:val="24"/>
        </w:rPr>
        <w:t>PC</w:t>
      </w:r>
      <w:r w:rsidRPr="000B6199">
        <w:rPr>
          <w:sz w:val="24"/>
          <w:szCs w:val="24"/>
        </w:rPr>
        <w:t xml:space="preserve"> to lobby for grass cutting beyond village boundaries not to exceed 1.5 meters depth and for cutting within village boundaries to be strictly according to current map. </w:t>
      </w:r>
    </w:p>
    <w:p w14:paraId="69CB6CC8" w14:textId="633BE34F" w:rsidR="00677DD2" w:rsidRPr="000B6199" w:rsidRDefault="00677DD2" w:rsidP="00220639">
      <w:pPr>
        <w:pStyle w:val="ListParagraph"/>
        <w:numPr>
          <w:ilvl w:val="0"/>
          <w:numId w:val="4"/>
        </w:numPr>
        <w:spacing w:after="0" w:line="240" w:lineRule="auto"/>
        <w:rPr>
          <w:sz w:val="24"/>
          <w:szCs w:val="24"/>
        </w:rPr>
      </w:pPr>
      <w:r w:rsidRPr="000B6199">
        <w:rPr>
          <w:b/>
          <w:bCs/>
          <w:sz w:val="24"/>
          <w:szCs w:val="24"/>
        </w:rPr>
        <w:t>PC</w:t>
      </w:r>
      <w:r w:rsidRPr="000B6199">
        <w:rPr>
          <w:sz w:val="24"/>
          <w:szCs w:val="24"/>
        </w:rPr>
        <w:t xml:space="preserve"> consider Ward Councillors suggestion to adopt an approach like East Cottingwith where a village grass is </w:t>
      </w:r>
      <w:r w:rsidR="003D0CF5" w:rsidRPr="000B6199">
        <w:rPr>
          <w:sz w:val="24"/>
          <w:szCs w:val="24"/>
        </w:rPr>
        <w:t xml:space="preserve">cut </w:t>
      </w:r>
      <w:r w:rsidRPr="000B6199">
        <w:rPr>
          <w:sz w:val="24"/>
          <w:szCs w:val="24"/>
        </w:rPr>
        <w:t>contractually once per year and the rest of the time husbandry is managed by the village; Ward Councillor could provide a point of contact to research this with.</w:t>
      </w:r>
    </w:p>
    <w:p w14:paraId="3D826DA3" w14:textId="478A036C" w:rsidR="00677DD2" w:rsidRPr="000B6199" w:rsidRDefault="00677DD2" w:rsidP="00220639">
      <w:pPr>
        <w:pStyle w:val="ListParagraph"/>
        <w:numPr>
          <w:ilvl w:val="0"/>
          <w:numId w:val="4"/>
        </w:numPr>
        <w:spacing w:after="0" w:line="240" w:lineRule="auto"/>
        <w:rPr>
          <w:sz w:val="24"/>
          <w:szCs w:val="24"/>
        </w:rPr>
      </w:pPr>
      <w:r w:rsidRPr="000B6199">
        <w:rPr>
          <w:sz w:val="24"/>
          <w:szCs w:val="24"/>
        </w:rPr>
        <w:t xml:space="preserve">Cutting back the borders of the paths in the village was also discussed; this was no longer carried out by Highways routinely and the only option is to use the Community Pay Back scheme to do this work. There was no clear consensus of support or objection for this so PC will simply keep </w:t>
      </w:r>
      <w:r w:rsidR="002B1966" w:rsidRPr="000B6199">
        <w:rPr>
          <w:sz w:val="24"/>
          <w:szCs w:val="24"/>
        </w:rPr>
        <w:t xml:space="preserve">it </w:t>
      </w:r>
      <w:r w:rsidRPr="000B6199">
        <w:rPr>
          <w:sz w:val="24"/>
          <w:szCs w:val="24"/>
        </w:rPr>
        <w:t xml:space="preserve">under review. </w:t>
      </w:r>
    </w:p>
    <w:p w14:paraId="516860C5" w14:textId="77777777" w:rsidR="002B2DE3" w:rsidRPr="000B6199" w:rsidRDefault="002B2DE3" w:rsidP="002B2DE3">
      <w:pPr>
        <w:spacing w:after="0" w:line="240" w:lineRule="auto"/>
        <w:rPr>
          <w:sz w:val="24"/>
          <w:szCs w:val="24"/>
        </w:rPr>
      </w:pPr>
    </w:p>
    <w:p w14:paraId="6139DEBD" w14:textId="77777777" w:rsidR="002B2DE3" w:rsidRPr="000B6199" w:rsidRDefault="002B2DE3" w:rsidP="002B2DE3">
      <w:pPr>
        <w:spacing w:after="0" w:line="240" w:lineRule="auto"/>
        <w:rPr>
          <w:sz w:val="24"/>
          <w:szCs w:val="24"/>
        </w:rPr>
      </w:pPr>
    </w:p>
    <w:p w14:paraId="1295A6A8" w14:textId="77777777" w:rsidR="00EB2764" w:rsidRPr="000B6199" w:rsidRDefault="00EB2764" w:rsidP="00EB2764">
      <w:pPr>
        <w:spacing w:after="0"/>
        <w:jc w:val="right"/>
        <w:rPr>
          <w:rFonts w:cstheme="minorHAnsi"/>
          <w:bCs/>
          <w:sz w:val="24"/>
          <w:szCs w:val="24"/>
        </w:rPr>
      </w:pPr>
      <w:r w:rsidRPr="000B6199">
        <w:rPr>
          <w:rFonts w:cstheme="minorHAnsi"/>
          <w:bCs/>
          <w:sz w:val="24"/>
          <w:szCs w:val="24"/>
        </w:rPr>
        <w:lastRenderedPageBreak/>
        <w:t xml:space="preserve">Nunburnholm with Kilnwick Percy Parish Council (NBwKP PC) </w:t>
      </w:r>
    </w:p>
    <w:p w14:paraId="12272ECF" w14:textId="77777777" w:rsidR="00EB2764" w:rsidRPr="000B6199" w:rsidRDefault="00EB2764" w:rsidP="00EB2764">
      <w:pPr>
        <w:spacing w:after="0"/>
        <w:jc w:val="right"/>
        <w:rPr>
          <w:rFonts w:cstheme="minorHAnsi"/>
          <w:bCs/>
          <w:sz w:val="24"/>
          <w:szCs w:val="24"/>
        </w:rPr>
      </w:pPr>
      <w:r w:rsidRPr="000B6199">
        <w:rPr>
          <w:rFonts w:cstheme="minorHAnsi"/>
          <w:bCs/>
          <w:sz w:val="24"/>
          <w:szCs w:val="24"/>
        </w:rPr>
        <w:t xml:space="preserve">c/o Clerk to the Council: </w:t>
      </w:r>
      <w:hyperlink r:id="rId9" w:history="1">
        <w:r w:rsidRPr="000B6199">
          <w:rPr>
            <w:rStyle w:val="Hyperlink"/>
            <w:rFonts w:cstheme="minorHAnsi"/>
            <w:b/>
            <w:sz w:val="24"/>
            <w:szCs w:val="24"/>
          </w:rPr>
          <w:t>nunburnholmewithkilnwickpercy@outlook.com</w:t>
        </w:r>
      </w:hyperlink>
      <w:r w:rsidRPr="000B6199">
        <w:rPr>
          <w:rFonts w:cstheme="minorHAnsi"/>
          <w:bCs/>
          <w:sz w:val="24"/>
          <w:szCs w:val="24"/>
        </w:rPr>
        <w:t xml:space="preserve"> </w:t>
      </w:r>
    </w:p>
    <w:p w14:paraId="043B8263" w14:textId="77777777" w:rsidR="00EB2764" w:rsidRPr="003D0CF5" w:rsidRDefault="00EB2764" w:rsidP="00EB2764">
      <w:pPr>
        <w:spacing w:after="0"/>
        <w:rPr>
          <w:rFonts w:cstheme="minorHAnsi"/>
          <w:b/>
          <w:bCs/>
          <w:color w:val="000000"/>
          <w:sz w:val="16"/>
          <w:szCs w:val="16"/>
          <w:u w:val="single"/>
          <w:shd w:val="clear" w:color="auto" w:fill="FFFFFF"/>
        </w:rPr>
      </w:pPr>
    </w:p>
    <w:p w14:paraId="7A05B281" w14:textId="11C14978" w:rsidR="00EB2764" w:rsidRPr="000B6199" w:rsidRDefault="00EB2764" w:rsidP="00EB2764">
      <w:pPr>
        <w:spacing w:after="0"/>
        <w:rPr>
          <w:rFonts w:cstheme="minorHAnsi"/>
          <w:color w:val="000000"/>
          <w:sz w:val="24"/>
          <w:szCs w:val="24"/>
          <w:shd w:val="clear" w:color="auto" w:fill="FFFFFF"/>
        </w:rPr>
      </w:pPr>
      <w:r w:rsidRPr="000B6199">
        <w:rPr>
          <w:rFonts w:cstheme="minorHAnsi"/>
          <w:b/>
          <w:bCs/>
          <w:color w:val="000000"/>
          <w:sz w:val="24"/>
          <w:szCs w:val="24"/>
          <w:u w:val="single"/>
          <w:shd w:val="clear" w:color="auto" w:fill="FFFFFF"/>
        </w:rPr>
        <w:t>Action</w:t>
      </w:r>
      <w:r w:rsidRPr="000B6199">
        <w:rPr>
          <w:rFonts w:cstheme="minorHAnsi"/>
          <w:color w:val="000000"/>
          <w:sz w:val="24"/>
          <w:szCs w:val="24"/>
          <w:shd w:val="clear" w:color="auto" w:fill="FFFFFF"/>
        </w:rPr>
        <w:t xml:space="preserve">: East Riding of Yorkshire Council (ERYC) </w:t>
      </w:r>
      <w:r w:rsidRPr="000B6199">
        <w:rPr>
          <w:rFonts w:cstheme="minorHAnsi"/>
          <w:b/>
          <w:bCs/>
          <w:color w:val="000000"/>
          <w:sz w:val="24"/>
          <w:szCs w:val="24"/>
          <w:shd w:val="clear" w:color="auto" w:fill="FFFFFF"/>
        </w:rPr>
        <w:t xml:space="preserve">[By email: </w:t>
      </w:r>
      <w:hyperlink r:id="rId10" w:history="1">
        <w:r w:rsidRPr="000B6199">
          <w:rPr>
            <w:rStyle w:val="Hyperlink"/>
            <w:rFonts w:cstheme="minorHAnsi"/>
            <w:b/>
            <w:bCs/>
            <w:sz w:val="24"/>
            <w:szCs w:val="24"/>
            <w:shd w:val="clear" w:color="auto" w:fill="FFFFFF"/>
          </w:rPr>
          <w:t>xxxxxxxxxxx</w:t>
        </w:r>
      </w:hyperlink>
      <w:r w:rsidRPr="000B6199">
        <w:rPr>
          <w:rFonts w:cstheme="minorHAnsi"/>
          <w:b/>
          <w:bCs/>
          <w:sz w:val="24"/>
          <w:szCs w:val="24"/>
          <w:shd w:val="clear" w:color="auto" w:fill="FFFFFF"/>
        </w:rPr>
        <w:t xml:space="preserve"> </w:t>
      </w:r>
      <w:r w:rsidRPr="000B6199">
        <w:rPr>
          <w:rFonts w:cstheme="minorHAnsi"/>
          <w:b/>
          <w:bCs/>
          <w:color w:val="000000"/>
          <w:sz w:val="24"/>
          <w:szCs w:val="24"/>
          <w:shd w:val="clear" w:color="auto" w:fill="FFFFFF"/>
        </w:rPr>
        <w:t xml:space="preserve"> ]</w:t>
      </w:r>
      <w:r w:rsidRPr="000B6199">
        <w:rPr>
          <w:rFonts w:cstheme="minorHAnsi"/>
          <w:color w:val="000000"/>
          <w:sz w:val="24"/>
          <w:szCs w:val="24"/>
          <w:shd w:val="clear" w:color="auto" w:fill="FFFFFF"/>
        </w:rPr>
        <w:tab/>
      </w:r>
    </w:p>
    <w:p w14:paraId="479DF4F3" w14:textId="77777777" w:rsidR="00EB2764" w:rsidRPr="003D0CF5" w:rsidRDefault="00EB2764" w:rsidP="00EB2764">
      <w:pPr>
        <w:spacing w:after="0"/>
        <w:rPr>
          <w:rFonts w:cstheme="minorHAnsi"/>
          <w:color w:val="000000"/>
          <w:sz w:val="16"/>
          <w:szCs w:val="16"/>
          <w:shd w:val="clear" w:color="auto" w:fill="FFFFFF"/>
        </w:rPr>
      </w:pPr>
    </w:p>
    <w:p w14:paraId="11CAF24F" w14:textId="3CA3AA5F" w:rsidR="00EB2764" w:rsidRPr="000B6199" w:rsidRDefault="00EB2764" w:rsidP="00EB2764">
      <w:pPr>
        <w:spacing w:after="0"/>
        <w:rPr>
          <w:rFonts w:cstheme="minorHAnsi"/>
          <w:color w:val="000000"/>
          <w:sz w:val="24"/>
          <w:szCs w:val="24"/>
          <w:shd w:val="clear" w:color="auto" w:fill="FFFFFF"/>
        </w:rPr>
      </w:pPr>
      <w:r w:rsidRPr="000B6199">
        <w:rPr>
          <w:rFonts w:cstheme="minorHAnsi"/>
          <w:b/>
          <w:bCs/>
          <w:color w:val="000000"/>
          <w:sz w:val="24"/>
          <w:szCs w:val="24"/>
          <w:u w:val="single"/>
          <w:shd w:val="clear" w:color="auto" w:fill="FFFFFF"/>
        </w:rPr>
        <w:t>Information</w:t>
      </w:r>
      <w:r w:rsidRPr="000B6199">
        <w:rPr>
          <w:rFonts w:cstheme="minorHAnsi"/>
          <w:color w:val="000000"/>
          <w:sz w:val="24"/>
          <w:szCs w:val="24"/>
          <w:shd w:val="clear" w:color="auto" w:fill="FFFFFF"/>
        </w:rPr>
        <w:t>: Representative Ward Councillors x 2</w:t>
      </w:r>
      <w:r w:rsidRPr="000B6199">
        <w:rPr>
          <w:rFonts w:cstheme="minorHAnsi"/>
          <w:color w:val="000000"/>
          <w:sz w:val="24"/>
          <w:szCs w:val="24"/>
          <w:shd w:val="clear" w:color="auto" w:fill="FFFFFF"/>
        </w:rPr>
        <w:tab/>
      </w:r>
      <w:r w:rsidRPr="000B6199">
        <w:rPr>
          <w:rFonts w:cstheme="minorHAnsi"/>
          <w:color w:val="000000"/>
          <w:sz w:val="24"/>
          <w:szCs w:val="24"/>
          <w:shd w:val="clear" w:color="auto" w:fill="FFFFFF"/>
        </w:rPr>
        <w:tab/>
      </w:r>
      <w:r w:rsidRPr="000B6199">
        <w:rPr>
          <w:rFonts w:cstheme="minorHAnsi"/>
          <w:color w:val="000000"/>
          <w:sz w:val="24"/>
          <w:szCs w:val="24"/>
          <w:shd w:val="clear" w:color="auto" w:fill="FFFFFF"/>
        </w:rPr>
        <w:tab/>
      </w:r>
      <w:r w:rsidRPr="000B6199">
        <w:rPr>
          <w:rFonts w:cstheme="minorHAnsi"/>
          <w:color w:val="000000"/>
          <w:sz w:val="24"/>
          <w:szCs w:val="24"/>
          <w:shd w:val="clear" w:color="auto" w:fill="FFFFFF"/>
        </w:rPr>
        <w:tab/>
      </w:r>
      <w:r w:rsidRPr="000B6199">
        <w:rPr>
          <w:rFonts w:cstheme="minorHAnsi"/>
          <w:b/>
          <w:sz w:val="24"/>
          <w:szCs w:val="24"/>
        </w:rPr>
        <w:t>08 February 2023</w:t>
      </w:r>
      <w:r w:rsidR="003D0CF5">
        <w:rPr>
          <w:rFonts w:cstheme="minorHAnsi"/>
          <w:b/>
          <w:sz w:val="24"/>
          <w:szCs w:val="24"/>
        </w:rPr>
        <w:t xml:space="preserve"> [</w:t>
      </w:r>
      <w:r w:rsidR="003D0CF5" w:rsidRPr="003D0CF5">
        <w:rPr>
          <w:rFonts w:cstheme="minorHAnsi"/>
          <w:bCs/>
          <w:sz w:val="24"/>
          <w:szCs w:val="24"/>
        </w:rPr>
        <w:t>sic</w:t>
      </w:r>
      <w:r w:rsidR="003D0CF5">
        <w:rPr>
          <w:rFonts w:cstheme="minorHAnsi"/>
          <w:b/>
          <w:sz w:val="24"/>
          <w:szCs w:val="24"/>
        </w:rPr>
        <w:t>]</w:t>
      </w:r>
    </w:p>
    <w:p w14:paraId="754D338E" w14:textId="77777777" w:rsidR="00EB2764" w:rsidRPr="003D0CF5" w:rsidRDefault="00EB2764" w:rsidP="00EB2764">
      <w:pPr>
        <w:spacing w:after="0"/>
        <w:rPr>
          <w:rFonts w:cstheme="minorHAnsi"/>
          <w:b/>
          <w:bCs/>
          <w:sz w:val="16"/>
          <w:szCs w:val="16"/>
          <w:u w:val="single"/>
        </w:rPr>
      </w:pPr>
    </w:p>
    <w:p w14:paraId="2DBFCFC4" w14:textId="77777777" w:rsidR="00EB2764" w:rsidRPr="000B6199" w:rsidRDefault="00EB2764" w:rsidP="00EB2764">
      <w:pPr>
        <w:spacing w:after="0"/>
        <w:rPr>
          <w:rFonts w:cstheme="minorHAnsi"/>
          <w:b/>
          <w:bCs/>
          <w:sz w:val="24"/>
          <w:szCs w:val="24"/>
          <w:u w:val="single"/>
        </w:rPr>
      </w:pPr>
      <w:r w:rsidRPr="000B6199">
        <w:rPr>
          <w:rFonts w:cstheme="minorHAnsi"/>
          <w:b/>
          <w:bCs/>
          <w:sz w:val="24"/>
          <w:szCs w:val="24"/>
          <w:u w:val="single"/>
        </w:rPr>
        <w:t>FLOOD DAMAGE AND LIMITATION – MILLINGTON LANE, KILNWICK PERCY (KP)</w:t>
      </w:r>
    </w:p>
    <w:p w14:paraId="32924B60" w14:textId="77777777" w:rsidR="00EB2764" w:rsidRPr="003D0CF5" w:rsidRDefault="00EB2764" w:rsidP="00EB2764">
      <w:pPr>
        <w:spacing w:after="0" w:line="240" w:lineRule="auto"/>
        <w:rPr>
          <w:rFonts w:cstheme="minorHAnsi"/>
          <w:sz w:val="16"/>
          <w:szCs w:val="16"/>
        </w:rPr>
      </w:pPr>
    </w:p>
    <w:p w14:paraId="31626C0E" w14:textId="77777777" w:rsidR="00EB2764" w:rsidRPr="000B6199" w:rsidRDefault="00EB2764" w:rsidP="00EB2764">
      <w:pPr>
        <w:spacing w:after="0" w:line="240" w:lineRule="auto"/>
        <w:rPr>
          <w:rFonts w:cstheme="minorHAnsi"/>
          <w:sz w:val="24"/>
          <w:szCs w:val="24"/>
        </w:rPr>
      </w:pPr>
      <w:r w:rsidRPr="000B6199">
        <w:rPr>
          <w:rFonts w:cstheme="minorHAnsi"/>
          <w:b/>
          <w:bCs/>
          <w:sz w:val="24"/>
          <w:szCs w:val="24"/>
        </w:rPr>
        <w:t>Reference</w:t>
      </w:r>
      <w:r w:rsidRPr="000B6199">
        <w:rPr>
          <w:rFonts w:cstheme="minorHAnsi"/>
          <w:sz w:val="24"/>
          <w:szCs w:val="24"/>
        </w:rPr>
        <w:t>: ERYC Community “Marketplace” at Burnby Hall on 24 January 2024.</w:t>
      </w:r>
    </w:p>
    <w:p w14:paraId="27D8282F" w14:textId="77777777" w:rsidR="00EB2764" w:rsidRPr="003D0CF5" w:rsidRDefault="00EB2764" w:rsidP="00EB2764">
      <w:pPr>
        <w:spacing w:after="0" w:line="240" w:lineRule="auto"/>
        <w:rPr>
          <w:rFonts w:cstheme="minorHAnsi"/>
          <w:sz w:val="16"/>
          <w:szCs w:val="16"/>
        </w:rPr>
      </w:pPr>
    </w:p>
    <w:p w14:paraId="2A8A5769" w14:textId="77777777" w:rsidR="00EB2764" w:rsidRPr="000B6199" w:rsidRDefault="00EB2764" w:rsidP="00EB2764">
      <w:pPr>
        <w:spacing w:after="0" w:line="240" w:lineRule="auto"/>
        <w:rPr>
          <w:rFonts w:cstheme="minorHAnsi"/>
          <w:sz w:val="24"/>
          <w:szCs w:val="24"/>
        </w:rPr>
      </w:pPr>
      <w:r w:rsidRPr="000B6199">
        <w:rPr>
          <w:rFonts w:cstheme="minorHAnsi"/>
          <w:sz w:val="24"/>
          <w:szCs w:val="24"/>
        </w:rPr>
        <w:t>KP recently endured flooding way beyond that experienced in previous years to the extent:</w:t>
      </w:r>
    </w:p>
    <w:p w14:paraId="184823CD" w14:textId="77777777" w:rsidR="00EB2764" w:rsidRPr="003D0CF5" w:rsidRDefault="00EB2764" w:rsidP="00EB2764">
      <w:pPr>
        <w:spacing w:after="0" w:line="240" w:lineRule="auto"/>
        <w:rPr>
          <w:rFonts w:cstheme="minorHAnsi"/>
          <w:sz w:val="16"/>
          <w:szCs w:val="16"/>
        </w:rPr>
      </w:pPr>
    </w:p>
    <w:p w14:paraId="22921BFB" w14:textId="77777777" w:rsidR="00EB2764" w:rsidRPr="000B6199" w:rsidRDefault="00EB2764" w:rsidP="00EB2764">
      <w:pPr>
        <w:pStyle w:val="ListParagraph"/>
        <w:numPr>
          <w:ilvl w:val="0"/>
          <w:numId w:val="5"/>
        </w:numPr>
        <w:spacing w:after="0" w:line="240" w:lineRule="auto"/>
        <w:rPr>
          <w:rFonts w:cstheme="minorHAnsi"/>
          <w:sz w:val="24"/>
          <w:szCs w:val="24"/>
        </w:rPr>
      </w:pPr>
      <w:r w:rsidRPr="000B6199">
        <w:rPr>
          <w:rFonts w:cstheme="minorHAnsi"/>
          <w:sz w:val="24"/>
          <w:szCs w:val="24"/>
        </w:rPr>
        <w:t>Two residential properties suffered severe damage necessitating extensive structural and furniture/fittings remedial action through insurers as well as seriously eroding and scouring 2 private roads within KP.</w:t>
      </w:r>
    </w:p>
    <w:p w14:paraId="5A4841FA" w14:textId="77777777" w:rsidR="00EB2764" w:rsidRPr="003D0CF5" w:rsidRDefault="00EB2764" w:rsidP="00EB2764">
      <w:pPr>
        <w:pStyle w:val="ListParagraph"/>
        <w:spacing w:after="0" w:line="240" w:lineRule="auto"/>
        <w:rPr>
          <w:rFonts w:cstheme="minorHAnsi"/>
          <w:sz w:val="16"/>
          <w:szCs w:val="16"/>
        </w:rPr>
      </w:pPr>
    </w:p>
    <w:p w14:paraId="2117ECD6" w14:textId="77777777" w:rsidR="00EB2764" w:rsidRPr="000B6199" w:rsidRDefault="00EB2764" w:rsidP="00EB2764">
      <w:pPr>
        <w:pStyle w:val="ListParagraph"/>
        <w:numPr>
          <w:ilvl w:val="0"/>
          <w:numId w:val="5"/>
        </w:numPr>
        <w:spacing w:after="0" w:line="240" w:lineRule="auto"/>
        <w:rPr>
          <w:rFonts w:cstheme="minorHAnsi"/>
          <w:sz w:val="24"/>
          <w:szCs w:val="24"/>
        </w:rPr>
      </w:pPr>
      <w:r w:rsidRPr="000B6199">
        <w:rPr>
          <w:rFonts w:cstheme="minorHAnsi"/>
          <w:sz w:val="24"/>
          <w:szCs w:val="24"/>
        </w:rPr>
        <w:t>Flood damage on Millington Lane itself has raised concerns about road safety.</w:t>
      </w:r>
    </w:p>
    <w:p w14:paraId="2DE59F7E" w14:textId="77777777" w:rsidR="00EB2764" w:rsidRPr="003D0CF5" w:rsidRDefault="00EB2764" w:rsidP="00EB2764">
      <w:pPr>
        <w:pStyle w:val="ListParagraph"/>
        <w:rPr>
          <w:rFonts w:cstheme="minorHAnsi"/>
          <w:sz w:val="16"/>
          <w:szCs w:val="16"/>
        </w:rPr>
      </w:pPr>
    </w:p>
    <w:p w14:paraId="5D245EC4" w14:textId="77777777" w:rsidR="00EB2764" w:rsidRPr="000B6199" w:rsidRDefault="00EB2764" w:rsidP="00EB2764">
      <w:pPr>
        <w:pStyle w:val="ListParagraph"/>
        <w:numPr>
          <w:ilvl w:val="0"/>
          <w:numId w:val="5"/>
        </w:numPr>
        <w:spacing w:after="0" w:line="240" w:lineRule="auto"/>
        <w:rPr>
          <w:rFonts w:cstheme="minorHAnsi"/>
          <w:sz w:val="24"/>
          <w:szCs w:val="24"/>
        </w:rPr>
      </w:pPr>
      <w:r w:rsidRPr="000B6199">
        <w:rPr>
          <w:rFonts w:cstheme="minorHAnsi"/>
          <w:sz w:val="24"/>
          <w:szCs w:val="24"/>
        </w:rPr>
        <w:t xml:space="preserve">The B1246 continues to suffer pooling in a dip in the road and run off inundates a property “The Paddocks”; although previous ERYC intervention has improved flooding it has not entirely solved it. </w:t>
      </w:r>
    </w:p>
    <w:p w14:paraId="575475AB" w14:textId="77777777" w:rsidR="00EB2764" w:rsidRPr="003D0CF5" w:rsidRDefault="00EB2764" w:rsidP="00EB2764">
      <w:pPr>
        <w:spacing w:after="0" w:line="240" w:lineRule="auto"/>
        <w:rPr>
          <w:rFonts w:cstheme="minorHAnsi"/>
          <w:sz w:val="16"/>
          <w:szCs w:val="16"/>
        </w:rPr>
      </w:pPr>
    </w:p>
    <w:p w14:paraId="5E33139C" w14:textId="77777777" w:rsidR="00EB2764" w:rsidRPr="000B6199" w:rsidRDefault="00EB2764" w:rsidP="00EB2764">
      <w:pPr>
        <w:spacing w:after="0" w:line="240" w:lineRule="auto"/>
        <w:rPr>
          <w:rFonts w:cstheme="minorHAnsi"/>
          <w:sz w:val="24"/>
          <w:szCs w:val="24"/>
        </w:rPr>
      </w:pPr>
      <w:r w:rsidRPr="000B6199">
        <w:rPr>
          <w:rFonts w:cstheme="minorHAnsi"/>
          <w:sz w:val="24"/>
          <w:szCs w:val="24"/>
        </w:rPr>
        <w:t xml:space="preserve">At Reference A we had a very helpful chat with Mr John Hannah, amongst others from ERYC Highways and Flood Management, who gave us great advice on many queries and concerns; it was clear flooding in one property was an issue for the Resident and adjacent landowner, but others were more complex. </w:t>
      </w:r>
    </w:p>
    <w:p w14:paraId="6884367D" w14:textId="77777777" w:rsidR="00EB2764" w:rsidRPr="003D0CF5" w:rsidRDefault="00EB2764" w:rsidP="00EB2764">
      <w:pPr>
        <w:spacing w:after="0" w:line="240" w:lineRule="auto"/>
        <w:rPr>
          <w:rFonts w:cstheme="minorHAnsi"/>
          <w:sz w:val="16"/>
          <w:szCs w:val="16"/>
        </w:rPr>
      </w:pPr>
    </w:p>
    <w:p w14:paraId="332B4C0D" w14:textId="77777777" w:rsidR="00EB2764" w:rsidRPr="000B6199" w:rsidRDefault="00EB2764" w:rsidP="00EB2764">
      <w:pPr>
        <w:spacing w:after="0" w:line="240" w:lineRule="auto"/>
        <w:rPr>
          <w:rFonts w:cstheme="minorHAnsi"/>
          <w:sz w:val="24"/>
          <w:szCs w:val="24"/>
        </w:rPr>
      </w:pPr>
      <w:r w:rsidRPr="000B6199">
        <w:rPr>
          <w:rFonts w:cstheme="minorHAnsi"/>
          <w:sz w:val="24"/>
          <w:szCs w:val="24"/>
        </w:rPr>
        <w:t xml:space="preserve">Mr Hannah suggested we contact you in the first instance about our remaining concerns as follows: </w:t>
      </w:r>
    </w:p>
    <w:p w14:paraId="1F11651E" w14:textId="77777777" w:rsidR="00EB2764" w:rsidRPr="003D0CF5" w:rsidRDefault="00EB2764" w:rsidP="00EB2764">
      <w:pPr>
        <w:spacing w:after="0" w:line="240" w:lineRule="auto"/>
        <w:rPr>
          <w:rFonts w:cstheme="minorHAnsi"/>
          <w:sz w:val="16"/>
          <w:szCs w:val="16"/>
        </w:rPr>
      </w:pPr>
    </w:p>
    <w:p w14:paraId="7960F3EE" w14:textId="77777777" w:rsidR="00EB2764" w:rsidRPr="000B6199" w:rsidRDefault="00EB2764" w:rsidP="00EB2764">
      <w:pPr>
        <w:pStyle w:val="ListParagraph"/>
        <w:numPr>
          <w:ilvl w:val="0"/>
          <w:numId w:val="6"/>
        </w:numPr>
        <w:spacing w:after="0" w:line="240" w:lineRule="auto"/>
        <w:rPr>
          <w:rFonts w:cstheme="minorHAnsi"/>
          <w:sz w:val="24"/>
          <w:szCs w:val="24"/>
        </w:rPr>
      </w:pPr>
      <w:r w:rsidRPr="000B6199">
        <w:rPr>
          <w:rFonts w:cstheme="minorHAnsi"/>
          <w:sz w:val="24"/>
          <w:szCs w:val="24"/>
        </w:rPr>
        <w:t>A cause, or contributary cause, of a 2</w:t>
      </w:r>
      <w:r w:rsidRPr="000B6199">
        <w:rPr>
          <w:rFonts w:cstheme="minorHAnsi"/>
          <w:sz w:val="24"/>
          <w:szCs w:val="24"/>
          <w:vertAlign w:val="superscript"/>
        </w:rPr>
        <w:t>nd</w:t>
      </w:r>
      <w:r w:rsidRPr="000B6199">
        <w:rPr>
          <w:rFonts w:cstheme="minorHAnsi"/>
          <w:sz w:val="24"/>
          <w:szCs w:val="24"/>
        </w:rPr>
        <w:t xml:space="preserve"> property in KP flooding seemed run off from Millington Lane. Some years ago this was also an issue for 2 of the 3 entrances to KP off Millington Lane and, we are led to believe, ERYC placed small berms (look like speed bumps) across these 2, to direct water down the lane rather than into KP and we wondered if it was possible to consider doing the same across the 3</w:t>
      </w:r>
      <w:r w:rsidRPr="000B6199">
        <w:rPr>
          <w:rFonts w:cstheme="minorHAnsi"/>
          <w:sz w:val="24"/>
          <w:szCs w:val="24"/>
          <w:vertAlign w:val="superscript"/>
        </w:rPr>
        <w:t xml:space="preserve">rd </w:t>
      </w:r>
      <w:r w:rsidRPr="000B6199">
        <w:rPr>
          <w:rFonts w:cstheme="minorHAnsi"/>
          <w:sz w:val="24"/>
          <w:szCs w:val="24"/>
        </w:rPr>
        <w:t>entrance (shown in black circle on map below). We think this would better protect the 2</w:t>
      </w:r>
      <w:r w:rsidRPr="000B6199">
        <w:rPr>
          <w:rFonts w:cstheme="minorHAnsi"/>
          <w:sz w:val="24"/>
          <w:szCs w:val="24"/>
          <w:vertAlign w:val="superscript"/>
        </w:rPr>
        <w:t>nd</w:t>
      </w:r>
      <w:r w:rsidRPr="000B6199">
        <w:rPr>
          <w:rFonts w:cstheme="minorHAnsi"/>
          <w:sz w:val="24"/>
          <w:szCs w:val="24"/>
        </w:rPr>
        <w:t xml:space="preserve"> property and avoid any future damage to private roads.</w:t>
      </w:r>
    </w:p>
    <w:p w14:paraId="177AEEF8" w14:textId="77777777" w:rsidR="00EB2764" w:rsidRPr="003D0CF5" w:rsidRDefault="00EB2764" w:rsidP="00EB2764">
      <w:pPr>
        <w:pStyle w:val="ListParagraph"/>
        <w:spacing w:after="0" w:line="240" w:lineRule="auto"/>
        <w:rPr>
          <w:rFonts w:cstheme="minorHAnsi"/>
          <w:sz w:val="16"/>
          <w:szCs w:val="16"/>
        </w:rPr>
      </w:pPr>
    </w:p>
    <w:p w14:paraId="622E5D29" w14:textId="77777777" w:rsidR="00EB2764" w:rsidRPr="000B6199" w:rsidRDefault="00EB2764" w:rsidP="00EB2764">
      <w:pPr>
        <w:pStyle w:val="ListParagraph"/>
        <w:numPr>
          <w:ilvl w:val="0"/>
          <w:numId w:val="6"/>
        </w:numPr>
        <w:spacing w:after="0" w:line="240" w:lineRule="auto"/>
        <w:rPr>
          <w:rFonts w:cstheme="minorHAnsi"/>
          <w:sz w:val="24"/>
          <w:szCs w:val="24"/>
        </w:rPr>
      </w:pPr>
      <w:r w:rsidRPr="000B6199">
        <w:rPr>
          <w:rFonts w:cstheme="minorHAnsi"/>
          <w:sz w:val="24"/>
          <w:szCs w:val="24"/>
        </w:rPr>
        <w:t xml:space="preserve">The water scouring and erosion along Millington Lane (yellow highlighting on the map below) is, in our opinion, a road safety issue. Ruts on the roadside are deep and the verges soft. It was mooted at Reference A that infilling with “planings” may offer a solution. In addition, edges of the road are crumbling further with significant potholes appearing that can’t be avoided, especially in the rain or in the dark. It would be appreciated if repairs could be considered (locations shown in red numbers 1-3 on map below). Images of flooding and resulting damage are also below. </w:t>
      </w:r>
    </w:p>
    <w:p w14:paraId="27B8C929" w14:textId="77777777" w:rsidR="00EB2764" w:rsidRPr="003D0CF5" w:rsidRDefault="00EB2764" w:rsidP="00EB2764">
      <w:pPr>
        <w:pStyle w:val="ListParagraph"/>
        <w:rPr>
          <w:rFonts w:cstheme="minorHAnsi"/>
          <w:sz w:val="16"/>
          <w:szCs w:val="16"/>
        </w:rPr>
      </w:pPr>
    </w:p>
    <w:p w14:paraId="7709E682" w14:textId="77777777" w:rsidR="00EB2764" w:rsidRPr="000B6199" w:rsidRDefault="00EB2764" w:rsidP="00EB2764">
      <w:pPr>
        <w:pStyle w:val="ListParagraph"/>
        <w:numPr>
          <w:ilvl w:val="0"/>
          <w:numId w:val="6"/>
        </w:numPr>
        <w:spacing w:after="0" w:line="240" w:lineRule="auto"/>
        <w:rPr>
          <w:rFonts w:cstheme="minorHAnsi"/>
          <w:sz w:val="24"/>
          <w:szCs w:val="24"/>
        </w:rPr>
      </w:pPr>
      <w:r w:rsidRPr="000B6199">
        <w:rPr>
          <w:rFonts w:cstheme="minorHAnsi"/>
          <w:sz w:val="24"/>
          <w:szCs w:val="24"/>
        </w:rPr>
        <w:t>We wonder if previous remedial work carried out on the B1246 could be reviewed to see if the continued pooling of flood water could be further improved and flood run off into the property “The Paddocks” abated (shown in blue circle on map below), we believe there may be an outstanding ticket for the Gulleys to be serviced on Kilnwick Hill.</w:t>
      </w:r>
    </w:p>
    <w:p w14:paraId="51DD0768" w14:textId="77777777" w:rsidR="00EB2764" w:rsidRPr="000B6199" w:rsidRDefault="00EB2764" w:rsidP="00EB2764">
      <w:pPr>
        <w:spacing w:after="0" w:line="240" w:lineRule="auto"/>
        <w:rPr>
          <w:rFonts w:cstheme="minorHAnsi"/>
          <w:sz w:val="24"/>
          <w:szCs w:val="24"/>
        </w:rPr>
      </w:pPr>
    </w:p>
    <w:p w14:paraId="2771F620" w14:textId="7C22B1FD" w:rsidR="00EB2764" w:rsidRPr="000B6199" w:rsidRDefault="00EB2764" w:rsidP="00EB2764">
      <w:pPr>
        <w:spacing w:after="0" w:line="240" w:lineRule="auto"/>
        <w:rPr>
          <w:rFonts w:cstheme="minorHAnsi"/>
          <w:sz w:val="24"/>
          <w:szCs w:val="24"/>
        </w:rPr>
      </w:pPr>
      <w:r w:rsidRPr="000B6199">
        <w:rPr>
          <w:rFonts w:cstheme="minorHAnsi"/>
          <w:sz w:val="24"/>
          <w:szCs w:val="24"/>
        </w:rPr>
        <w:t xml:space="preserve">We can send iPhone clips of some of the flood water flows; if you would like these, please contact me directly (email below). I would also be happy to accompany anyone on a site visit if you feel that would be helpful - as I work from </w:t>
      </w:r>
      <w:r w:rsidR="00E52415" w:rsidRPr="000B6199">
        <w:rPr>
          <w:rFonts w:cstheme="minorHAnsi"/>
          <w:sz w:val="24"/>
          <w:szCs w:val="24"/>
        </w:rPr>
        <w:t>home,</w:t>
      </w:r>
      <w:r w:rsidRPr="000B6199">
        <w:rPr>
          <w:rFonts w:cstheme="minorHAnsi"/>
          <w:sz w:val="24"/>
          <w:szCs w:val="24"/>
        </w:rPr>
        <w:t xml:space="preserve"> I am very flexibly available, given notice. We look forward to hearing back.</w:t>
      </w:r>
    </w:p>
    <w:sectPr w:rsidR="00EB2764" w:rsidRPr="000B6199" w:rsidSect="00215CF0">
      <w:headerReference w:type="default" r:id="rId11"/>
      <w:pgSz w:w="11906" w:h="16838"/>
      <w:pgMar w:top="567" w:right="567" w:bottom="567"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B1FC8" w14:textId="77777777" w:rsidR="00215CF0" w:rsidRDefault="00215CF0" w:rsidP="007A4F16">
      <w:pPr>
        <w:spacing w:after="0" w:line="240" w:lineRule="auto"/>
      </w:pPr>
      <w:r>
        <w:separator/>
      </w:r>
    </w:p>
  </w:endnote>
  <w:endnote w:type="continuationSeparator" w:id="0">
    <w:p w14:paraId="2CAFA549" w14:textId="77777777" w:rsidR="00215CF0" w:rsidRDefault="00215CF0" w:rsidP="007A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95683" w14:textId="77777777" w:rsidR="00215CF0" w:rsidRDefault="00215CF0" w:rsidP="007A4F16">
      <w:pPr>
        <w:spacing w:after="0" w:line="240" w:lineRule="auto"/>
      </w:pPr>
      <w:r>
        <w:separator/>
      </w:r>
    </w:p>
  </w:footnote>
  <w:footnote w:type="continuationSeparator" w:id="0">
    <w:p w14:paraId="62B033D5" w14:textId="77777777" w:rsidR="00215CF0" w:rsidRDefault="00215CF0" w:rsidP="007A4F16">
      <w:pPr>
        <w:spacing w:after="0" w:line="240" w:lineRule="auto"/>
      </w:pPr>
      <w:r>
        <w:continuationSeparator/>
      </w:r>
    </w:p>
  </w:footnote>
  <w:footnote w:id="1">
    <w:p w14:paraId="7CB4EE0C" w14:textId="11D527AA" w:rsidR="007A4F16" w:rsidRDefault="007A4F16">
      <w:pPr>
        <w:pStyle w:val="FootnoteText"/>
      </w:pPr>
      <w:r>
        <w:rPr>
          <w:rStyle w:val="FootnoteReference"/>
        </w:rPr>
        <w:footnoteRef/>
      </w:r>
      <w:r>
        <w:t xml:space="preserve"> Used to be called Street Scene.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5709" w14:textId="28606473" w:rsidR="002B2DE3" w:rsidRDefault="002B2DE3" w:rsidP="002B2DE3">
    <w:pPr>
      <w:pStyle w:val="Header"/>
      <w:jc w:val="right"/>
      <w:rPr>
        <w:b/>
        <w:bCs/>
        <w:sz w:val="24"/>
        <w:szCs w:val="24"/>
      </w:rPr>
    </w:pPr>
    <w:r w:rsidRPr="002B2DE3">
      <w:rPr>
        <w:b/>
        <w:bCs/>
        <w:sz w:val="24"/>
        <w:szCs w:val="24"/>
      </w:rPr>
      <w:t xml:space="preserve">Dated </w:t>
    </w:r>
    <w:r w:rsidR="00636540">
      <w:rPr>
        <w:b/>
        <w:bCs/>
        <w:sz w:val="24"/>
        <w:szCs w:val="24"/>
      </w:rPr>
      <w:t>25</w:t>
    </w:r>
    <w:r w:rsidRPr="002B2DE3">
      <w:rPr>
        <w:b/>
        <w:bCs/>
        <w:sz w:val="24"/>
        <w:szCs w:val="24"/>
      </w:rPr>
      <w:t xml:space="preserve"> March 2024</w:t>
    </w:r>
  </w:p>
  <w:p w14:paraId="51B8B9EA" w14:textId="77777777" w:rsidR="002B2DE3" w:rsidRPr="003D0CF5" w:rsidRDefault="002B2DE3" w:rsidP="003D0CF5">
    <w:pPr>
      <w:pStyle w:val="Header"/>
      <w:jc w:val="center"/>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7922"/>
    <w:multiLevelType w:val="hybridMultilevel"/>
    <w:tmpl w:val="9AA637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33910"/>
    <w:multiLevelType w:val="hybridMultilevel"/>
    <w:tmpl w:val="A12E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A498B"/>
    <w:multiLevelType w:val="hybridMultilevel"/>
    <w:tmpl w:val="5AC4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36AC8"/>
    <w:multiLevelType w:val="hybridMultilevel"/>
    <w:tmpl w:val="6D90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843AB"/>
    <w:multiLevelType w:val="hybridMultilevel"/>
    <w:tmpl w:val="7B5CFCF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74FC34AA"/>
    <w:multiLevelType w:val="hybridMultilevel"/>
    <w:tmpl w:val="352AE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979527">
    <w:abstractNumId w:val="2"/>
  </w:num>
  <w:num w:numId="2" w16cid:durableId="1047148089">
    <w:abstractNumId w:val="3"/>
  </w:num>
  <w:num w:numId="3" w16cid:durableId="1864588262">
    <w:abstractNumId w:val="4"/>
  </w:num>
  <w:num w:numId="4" w16cid:durableId="56127529">
    <w:abstractNumId w:val="1"/>
  </w:num>
  <w:num w:numId="5" w16cid:durableId="1137378247">
    <w:abstractNumId w:val="0"/>
  </w:num>
  <w:num w:numId="6" w16cid:durableId="420834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59"/>
    <w:rsid w:val="00005EF6"/>
    <w:rsid w:val="000603D7"/>
    <w:rsid w:val="000B6199"/>
    <w:rsid w:val="001F13D2"/>
    <w:rsid w:val="00215CF0"/>
    <w:rsid w:val="00220639"/>
    <w:rsid w:val="0026682B"/>
    <w:rsid w:val="002A02CC"/>
    <w:rsid w:val="002B1966"/>
    <w:rsid w:val="002B2DE3"/>
    <w:rsid w:val="002F053E"/>
    <w:rsid w:val="002F1D8B"/>
    <w:rsid w:val="00330E59"/>
    <w:rsid w:val="003D0CF5"/>
    <w:rsid w:val="003E7B9D"/>
    <w:rsid w:val="004273F6"/>
    <w:rsid w:val="004B11CC"/>
    <w:rsid w:val="005D0D29"/>
    <w:rsid w:val="005F7C22"/>
    <w:rsid w:val="0062482B"/>
    <w:rsid w:val="00636540"/>
    <w:rsid w:val="0065016C"/>
    <w:rsid w:val="00677DD2"/>
    <w:rsid w:val="006E0DC2"/>
    <w:rsid w:val="00722079"/>
    <w:rsid w:val="007735B4"/>
    <w:rsid w:val="007A4F16"/>
    <w:rsid w:val="007C66D5"/>
    <w:rsid w:val="00811744"/>
    <w:rsid w:val="00895CBD"/>
    <w:rsid w:val="00910FD9"/>
    <w:rsid w:val="0097644A"/>
    <w:rsid w:val="009B185B"/>
    <w:rsid w:val="009B2483"/>
    <w:rsid w:val="009D44A2"/>
    <w:rsid w:val="00AC2317"/>
    <w:rsid w:val="00B13C3E"/>
    <w:rsid w:val="00B529C1"/>
    <w:rsid w:val="00BB7612"/>
    <w:rsid w:val="00C3141C"/>
    <w:rsid w:val="00C33FAE"/>
    <w:rsid w:val="00C56528"/>
    <w:rsid w:val="00D03E10"/>
    <w:rsid w:val="00D13E34"/>
    <w:rsid w:val="00D31A4A"/>
    <w:rsid w:val="00D47316"/>
    <w:rsid w:val="00DD6B6F"/>
    <w:rsid w:val="00E007C8"/>
    <w:rsid w:val="00E52415"/>
    <w:rsid w:val="00EB2764"/>
    <w:rsid w:val="00ED35EF"/>
    <w:rsid w:val="00EE0BFE"/>
    <w:rsid w:val="00F10CB4"/>
    <w:rsid w:val="00F2342C"/>
    <w:rsid w:val="00F358FD"/>
    <w:rsid w:val="00FB0BA4"/>
    <w:rsid w:val="00FB1418"/>
    <w:rsid w:val="00FC594E"/>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85AF"/>
  <w15:chartTrackingRefBased/>
  <w15:docId w15:val="{95A5CDA4-1BC0-4E0F-8ADC-058B8796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E59"/>
    <w:rPr>
      <w:rFonts w:eastAsiaTheme="majorEastAsia" w:cstheme="majorBidi"/>
      <w:color w:val="272727" w:themeColor="text1" w:themeTint="D8"/>
    </w:rPr>
  </w:style>
  <w:style w:type="paragraph" w:styleId="Title">
    <w:name w:val="Title"/>
    <w:basedOn w:val="Normal"/>
    <w:next w:val="Normal"/>
    <w:link w:val="TitleChar"/>
    <w:uiPriority w:val="10"/>
    <w:qFormat/>
    <w:rsid w:val="00330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E59"/>
    <w:pPr>
      <w:spacing w:before="160"/>
      <w:jc w:val="center"/>
    </w:pPr>
    <w:rPr>
      <w:i/>
      <w:iCs/>
      <w:color w:val="404040" w:themeColor="text1" w:themeTint="BF"/>
    </w:rPr>
  </w:style>
  <w:style w:type="character" w:customStyle="1" w:styleId="QuoteChar">
    <w:name w:val="Quote Char"/>
    <w:basedOn w:val="DefaultParagraphFont"/>
    <w:link w:val="Quote"/>
    <w:uiPriority w:val="29"/>
    <w:rsid w:val="00330E59"/>
    <w:rPr>
      <w:i/>
      <w:iCs/>
      <w:color w:val="404040" w:themeColor="text1" w:themeTint="BF"/>
    </w:rPr>
  </w:style>
  <w:style w:type="paragraph" w:styleId="ListParagraph">
    <w:name w:val="List Paragraph"/>
    <w:basedOn w:val="Normal"/>
    <w:uiPriority w:val="34"/>
    <w:qFormat/>
    <w:rsid w:val="00330E59"/>
    <w:pPr>
      <w:ind w:left="720"/>
      <w:contextualSpacing/>
    </w:pPr>
  </w:style>
  <w:style w:type="character" w:styleId="IntenseEmphasis">
    <w:name w:val="Intense Emphasis"/>
    <w:basedOn w:val="DefaultParagraphFont"/>
    <w:uiPriority w:val="21"/>
    <w:qFormat/>
    <w:rsid w:val="00330E59"/>
    <w:rPr>
      <w:i/>
      <w:iCs/>
      <w:color w:val="0F4761" w:themeColor="accent1" w:themeShade="BF"/>
    </w:rPr>
  </w:style>
  <w:style w:type="paragraph" w:styleId="IntenseQuote">
    <w:name w:val="Intense Quote"/>
    <w:basedOn w:val="Normal"/>
    <w:next w:val="Normal"/>
    <w:link w:val="IntenseQuoteChar"/>
    <w:uiPriority w:val="30"/>
    <w:qFormat/>
    <w:rsid w:val="0033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E59"/>
    <w:rPr>
      <w:i/>
      <w:iCs/>
      <w:color w:val="0F4761" w:themeColor="accent1" w:themeShade="BF"/>
    </w:rPr>
  </w:style>
  <w:style w:type="character" w:styleId="IntenseReference">
    <w:name w:val="Intense Reference"/>
    <w:basedOn w:val="DefaultParagraphFont"/>
    <w:uiPriority w:val="32"/>
    <w:qFormat/>
    <w:rsid w:val="00330E59"/>
    <w:rPr>
      <w:b/>
      <w:bCs/>
      <w:smallCaps/>
      <w:color w:val="0F4761" w:themeColor="accent1" w:themeShade="BF"/>
      <w:spacing w:val="5"/>
    </w:rPr>
  </w:style>
  <w:style w:type="table" w:styleId="TableGrid">
    <w:name w:val="Table Grid"/>
    <w:basedOn w:val="TableNormal"/>
    <w:uiPriority w:val="39"/>
    <w:rsid w:val="0033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4F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F16"/>
    <w:rPr>
      <w:sz w:val="20"/>
      <w:szCs w:val="20"/>
    </w:rPr>
  </w:style>
  <w:style w:type="character" w:styleId="FootnoteReference">
    <w:name w:val="footnote reference"/>
    <w:basedOn w:val="DefaultParagraphFont"/>
    <w:uiPriority w:val="99"/>
    <w:semiHidden/>
    <w:unhideWhenUsed/>
    <w:rsid w:val="007A4F16"/>
    <w:rPr>
      <w:vertAlign w:val="superscript"/>
    </w:rPr>
  </w:style>
  <w:style w:type="character" w:styleId="Hyperlink">
    <w:name w:val="Hyperlink"/>
    <w:basedOn w:val="DefaultParagraphFont"/>
    <w:uiPriority w:val="99"/>
    <w:unhideWhenUsed/>
    <w:rsid w:val="00EB2764"/>
    <w:rPr>
      <w:color w:val="467886" w:themeColor="hyperlink"/>
      <w:u w:val="single"/>
    </w:rPr>
  </w:style>
  <w:style w:type="paragraph" w:styleId="Header">
    <w:name w:val="header"/>
    <w:basedOn w:val="Normal"/>
    <w:link w:val="HeaderChar"/>
    <w:uiPriority w:val="99"/>
    <w:unhideWhenUsed/>
    <w:rsid w:val="002B2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DE3"/>
  </w:style>
  <w:style w:type="paragraph" w:styleId="Footer">
    <w:name w:val="footer"/>
    <w:basedOn w:val="Normal"/>
    <w:link w:val="FooterChar"/>
    <w:uiPriority w:val="99"/>
    <w:unhideWhenUsed/>
    <w:rsid w:val="002B2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ew.addison@eastriding.gov.uk" TargetMode="External"/><Relationship Id="rId4" Type="http://schemas.openxmlformats.org/officeDocument/2006/relationships/settings" Target="settings.xml"/><Relationship Id="rId9" Type="http://schemas.openxmlformats.org/officeDocument/2006/relationships/hyperlink" Target="mailto:nunburnholmewithkilnwickperc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CAEE-C7C9-4DA9-83BB-CD55EC3C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1576</Words>
  <Characters>8989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Phillips</dc:creator>
  <cp:keywords/>
  <dc:description/>
  <cp:lastModifiedBy>Samantha O'Connor</cp:lastModifiedBy>
  <cp:revision>2</cp:revision>
  <dcterms:created xsi:type="dcterms:W3CDTF">2024-03-25T14:03:00Z</dcterms:created>
  <dcterms:modified xsi:type="dcterms:W3CDTF">2024-03-25T14:03:00Z</dcterms:modified>
</cp:coreProperties>
</file>